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29D" w:rsidRPr="00D06AE4" w:rsidRDefault="0003529D" w:rsidP="0003529D">
      <w:pPr>
        <w:pStyle w:val="Ttulo1"/>
        <w:ind w:firstLine="708"/>
        <w:jc w:val="both"/>
        <w:rPr>
          <w:rFonts w:ascii="Calibri" w:hAnsi="Calibri" w:cs="Calibri"/>
          <w:b w:val="0"/>
          <w:i w:val="0"/>
          <w:color w:val="AEAAAA" w:themeColor="background2" w:themeShade="BF"/>
          <w:sz w:val="26"/>
          <w:szCs w:val="26"/>
        </w:rPr>
      </w:pPr>
      <w:r w:rsidRPr="00D06AE4">
        <w:rPr>
          <w:rFonts w:ascii="Calibri" w:hAnsi="Calibri" w:cs="Calibri"/>
          <w:i w:val="0"/>
          <w:color w:val="AEAAAA" w:themeColor="background2" w:themeShade="BF"/>
          <w:sz w:val="26"/>
          <w:szCs w:val="26"/>
        </w:rPr>
        <w:t xml:space="preserve">León, Guanajuato, a </w:t>
      </w:r>
      <w:r w:rsidR="00211BA0">
        <w:rPr>
          <w:rFonts w:ascii="Calibri" w:hAnsi="Calibri" w:cs="Calibri"/>
          <w:i w:val="0"/>
          <w:color w:val="AEAAAA" w:themeColor="background2" w:themeShade="BF"/>
          <w:sz w:val="26"/>
          <w:szCs w:val="26"/>
        </w:rPr>
        <w:t>19 diecinueve</w:t>
      </w:r>
      <w:r>
        <w:rPr>
          <w:rFonts w:ascii="Calibri" w:hAnsi="Calibri" w:cs="Calibri"/>
          <w:i w:val="0"/>
          <w:color w:val="AEAAAA" w:themeColor="background2" w:themeShade="BF"/>
          <w:sz w:val="26"/>
          <w:szCs w:val="26"/>
        </w:rPr>
        <w:t xml:space="preserve"> d</w:t>
      </w:r>
      <w:r w:rsidRPr="00D06AE4">
        <w:rPr>
          <w:rFonts w:ascii="Calibri" w:hAnsi="Calibri" w:cs="Calibri"/>
          <w:i w:val="0"/>
          <w:color w:val="AEAAAA" w:themeColor="background2" w:themeShade="BF"/>
          <w:sz w:val="26"/>
          <w:szCs w:val="26"/>
        </w:rPr>
        <w:t xml:space="preserve">e </w:t>
      </w:r>
      <w:r>
        <w:rPr>
          <w:rFonts w:ascii="Calibri" w:hAnsi="Calibri" w:cs="Calibri"/>
          <w:i w:val="0"/>
          <w:color w:val="AEAAAA" w:themeColor="background2" w:themeShade="BF"/>
          <w:sz w:val="26"/>
          <w:szCs w:val="26"/>
        </w:rPr>
        <w:t>julio</w:t>
      </w:r>
      <w:r w:rsidRPr="00D06AE4">
        <w:rPr>
          <w:rFonts w:ascii="Calibri" w:hAnsi="Calibri" w:cs="Calibri"/>
          <w:i w:val="0"/>
          <w:color w:val="AEAAAA" w:themeColor="background2" w:themeShade="BF"/>
          <w:sz w:val="26"/>
          <w:szCs w:val="26"/>
        </w:rPr>
        <w:t xml:space="preserve"> del año 2016 dos mil dieciséis</w:t>
      </w:r>
      <w:r w:rsidR="0026115C">
        <w:rPr>
          <w:rFonts w:ascii="Calibri" w:hAnsi="Calibri" w:cs="Calibri"/>
          <w:b w:val="0"/>
          <w:i w:val="0"/>
          <w:color w:val="AEAAAA" w:themeColor="background2" w:themeShade="BF"/>
          <w:sz w:val="26"/>
          <w:szCs w:val="26"/>
        </w:rPr>
        <w:t xml:space="preserve">. </w:t>
      </w:r>
    </w:p>
    <w:p w:rsidR="0003529D" w:rsidRPr="00D06AE4" w:rsidRDefault="0003529D" w:rsidP="0003529D">
      <w:pPr>
        <w:rPr>
          <w:rFonts w:ascii="Calibri" w:hAnsi="Calibri" w:cs="Calibri"/>
          <w:color w:val="AEAAAA" w:themeColor="background2" w:themeShade="BF"/>
          <w:sz w:val="26"/>
          <w:szCs w:val="26"/>
          <w:lang w:val="es-MX"/>
        </w:rPr>
      </w:pPr>
    </w:p>
    <w:p w:rsidR="0003529D" w:rsidRPr="00D06AE4" w:rsidRDefault="0003529D" w:rsidP="0003529D">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lang w:val="es-ES"/>
        </w:rPr>
        <w:t>V I S T O S</w:t>
      </w:r>
      <w:r w:rsidRPr="00D06AE4">
        <w:rPr>
          <w:rFonts w:ascii="Calibri" w:hAnsi="Calibri" w:cs="Calibri"/>
          <w:bCs/>
          <w:iCs/>
          <w:color w:val="AEAAAA" w:themeColor="background2" w:themeShade="BF"/>
          <w:sz w:val="26"/>
          <w:szCs w:val="26"/>
          <w:lang w:val="es-ES"/>
        </w:rPr>
        <w:t xml:space="preserve">, </w:t>
      </w:r>
      <w:r w:rsidRPr="00D06AE4">
        <w:rPr>
          <w:rFonts w:ascii="Calibri" w:hAnsi="Calibri" w:cs="Calibri"/>
          <w:bCs/>
          <w:iCs/>
          <w:color w:val="AEAAAA" w:themeColor="background2" w:themeShade="BF"/>
          <w:sz w:val="26"/>
          <w:szCs w:val="26"/>
        </w:rPr>
        <w:t>para dictar sentencia definitiva,</w:t>
      </w:r>
      <w:r w:rsidRPr="00D06AE4">
        <w:rPr>
          <w:rFonts w:ascii="Calibri" w:hAnsi="Calibri" w:cs="Calibri"/>
          <w:color w:val="AEAAAA" w:themeColor="background2" w:themeShade="BF"/>
          <w:sz w:val="26"/>
          <w:szCs w:val="26"/>
        </w:rPr>
        <w:t xml:space="preserve"> los autos del proceso administrativo identificado con el número </w:t>
      </w:r>
      <w:r w:rsidRPr="000607D0">
        <w:rPr>
          <w:rFonts w:ascii="Calibri" w:hAnsi="Calibri" w:cs="Calibri"/>
          <w:b/>
          <w:color w:val="AEAAAA" w:themeColor="background2" w:themeShade="BF"/>
          <w:sz w:val="26"/>
          <w:szCs w:val="26"/>
        </w:rPr>
        <w:t>4</w:t>
      </w:r>
      <w:r>
        <w:rPr>
          <w:rFonts w:ascii="Calibri" w:hAnsi="Calibri" w:cs="Calibri"/>
          <w:b/>
          <w:color w:val="AEAAAA" w:themeColor="background2" w:themeShade="BF"/>
          <w:sz w:val="26"/>
          <w:szCs w:val="26"/>
        </w:rPr>
        <w:t>00/2016-JN</w:t>
      </w:r>
      <w:r w:rsidRPr="00D06AE4">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D50577">
        <w:rPr>
          <w:rFonts w:ascii="Calibri" w:hAnsi="Calibri" w:cs="Calibri"/>
          <w:b/>
          <w:color w:val="AEAAAA" w:themeColor="background2" w:themeShade="BF"/>
          <w:sz w:val="26"/>
          <w:szCs w:val="26"/>
        </w:rPr>
        <w:t>*****</w:t>
      </w:r>
      <w:r w:rsidRPr="00D06AE4">
        <w:rPr>
          <w:rFonts w:ascii="Calibri" w:hAnsi="Calibri" w:cs="Calibri"/>
          <w:b/>
          <w:color w:val="AEAAAA" w:themeColor="background2" w:themeShade="BF"/>
          <w:sz w:val="26"/>
          <w:szCs w:val="26"/>
        </w:rPr>
        <w:t>;</w:t>
      </w:r>
      <w:r w:rsidRPr="00D06AE4">
        <w:rPr>
          <w:rFonts w:ascii="Calibri" w:hAnsi="Calibri" w:cs="Calibri"/>
          <w:color w:val="AEAAAA" w:themeColor="background2" w:themeShade="BF"/>
          <w:sz w:val="26"/>
          <w:szCs w:val="26"/>
        </w:rPr>
        <w:t xml:space="preserve"> y,. . . . . . . . . . . . . . . . . . </w:t>
      </w:r>
      <w:r>
        <w:rPr>
          <w:rFonts w:ascii="Calibri" w:hAnsi="Calibri" w:cs="Calibri"/>
          <w:color w:val="AEAAAA" w:themeColor="background2" w:themeShade="BF"/>
          <w:sz w:val="26"/>
          <w:szCs w:val="26"/>
        </w:rPr>
        <w:t xml:space="preserve">. . . . . . . . . . . . . . . . . </w:t>
      </w:r>
    </w:p>
    <w:p w:rsidR="0003529D" w:rsidRPr="00D06AE4" w:rsidRDefault="0003529D" w:rsidP="0003529D">
      <w:pPr>
        <w:pStyle w:val="Textoindependiente"/>
        <w:rPr>
          <w:rFonts w:ascii="Calibri" w:hAnsi="Calibri" w:cs="Calibri"/>
          <w:color w:val="AEAAAA" w:themeColor="background2" w:themeShade="BF"/>
          <w:sz w:val="26"/>
          <w:szCs w:val="26"/>
        </w:rPr>
      </w:pPr>
    </w:p>
    <w:p w:rsidR="0003529D" w:rsidRPr="00D06AE4" w:rsidRDefault="0003529D" w:rsidP="0003529D">
      <w:pPr>
        <w:pStyle w:val="Textoindependiente"/>
        <w:ind w:firstLine="708"/>
        <w:rPr>
          <w:rFonts w:ascii="Calibri" w:hAnsi="Calibri" w:cs="Calibri"/>
          <w:bCs/>
          <w:iCs/>
          <w:color w:val="AEAAAA" w:themeColor="background2" w:themeShade="BF"/>
          <w:sz w:val="26"/>
          <w:szCs w:val="26"/>
        </w:rPr>
      </w:pPr>
      <w:r>
        <w:rPr>
          <w:rFonts w:ascii="Calibri" w:hAnsi="Calibri"/>
          <w:color w:val="AEAAAA" w:themeColor="background2" w:themeShade="BF"/>
          <w:sz w:val="26"/>
        </w:rPr>
        <w:t xml:space="preserve"> </w:t>
      </w:r>
    </w:p>
    <w:p w:rsidR="0003529D" w:rsidRPr="00D06AE4" w:rsidRDefault="0003529D" w:rsidP="0003529D">
      <w:pPr>
        <w:pStyle w:val="Textoindependiente"/>
        <w:rPr>
          <w:rFonts w:ascii="Calibri" w:hAnsi="Calibri" w:cs="Calibri"/>
          <w:color w:val="AEAAAA" w:themeColor="background2" w:themeShade="BF"/>
          <w:sz w:val="26"/>
          <w:szCs w:val="26"/>
        </w:rPr>
      </w:pPr>
    </w:p>
    <w:p w:rsidR="0003529D" w:rsidRPr="00D06AE4" w:rsidRDefault="0003529D" w:rsidP="0003529D">
      <w:pPr>
        <w:pStyle w:val="Textoindependiente"/>
        <w:ind w:firstLine="708"/>
        <w:jc w:val="center"/>
        <w:rPr>
          <w:rFonts w:ascii="Calibri" w:hAnsi="Calibri" w:cs="Calibri"/>
          <w:b/>
          <w:bCs/>
          <w:i/>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 O N S I D E R A N D </w:t>
      </w:r>
      <w:proofErr w:type="gramStart"/>
      <w:r w:rsidRPr="00D06AE4">
        <w:rPr>
          <w:rFonts w:ascii="Calibri" w:hAnsi="Calibri" w:cs="Calibri"/>
          <w:b/>
          <w:bCs/>
          <w:i/>
          <w:iCs/>
          <w:color w:val="AEAAAA" w:themeColor="background2" w:themeShade="BF"/>
          <w:sz w:val="26"/>
          <w:szCs w:val="26"/>
        </w:rPr>
        <w:t>O :</w:t>
      </w:r>
      <w:proofErr w:type="gramEnd"/>
    </w:p>
    <w:p w:rsidR="0003529D" w:rsidRPr="00D06AE4" w:rsidRDefault="0003529D" w:rsidP="0003529D">
      <w:pPr>
        <w:pStyle w:val="Textoindependiente"/>
        <w:ind w:firstLine="708"/>
        <w:jc w:val="center"/>
        <w:rPr>
          <w:rFonts w:ascii="Calibri" w:hAnsi="Calibri" w:cs="Calibri"/>
          <w:b/>
          <w:bCs/>
          <w:color w:val="AEAAAA" w:themeColor="background2" w:themeShade="BF"/>
          <w:sz w:val="26"/>
          <w:szCs w:val="26"/>
        </w:rPr>
      </w:pPr>
    </w:p>
    <w:p w:rsidR="0003529D" w:rsidRPr="00D06AE4" w:rsidRDefault="0003529D" w:rsidP="0003529D">
      <w:pPr>
        <w:pStyle w:val="Textoindependiente"/>
        <w:rPr>
          <w:rFonts w:ascii="Calibri" w:hAnsi="Calibri" w:cs="Calibri"/>
          <w:b/>
          <w:bCs/>
          <w:color w:val="AEAAAA" w:themeColor="background2" w:themeShade="BF"/>
          <w:sz w:val="26"/>
          <w:szCs w:val="26"/>
        </w:rPr>
      </w:pPr>
      <w:bookmarkStart w:id="0" w:name="_GoBack"/>
      <w:bookmarkEnd w:id="0"/>
    </w:p>
    <w:p w:rsidR="0003529D" w:rsidRDefault="0003529D" w:rsidP="0003529D">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SEGUNDO</w:t>
      </w:r>
      <w:r w:rsidRPr="00D06AE4">
        <w:rPr>
          <w:rFonts w:ascii="Calibri" w:hAnsi="Calibri" w:cs="Calibri"/>
          <w:b/>
          <w:bCs/>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 xml:space="preserve">el demandante </w:t>
      </w:r>
      <w:r w:rsidRPr="00D06AE4">
        <w:rPr>
          <w:rFonts w:ascii="Calibri" w:hAnsi="Calibri" w:cs="Calibri"/>
          <w:color w:val="AEAAAA" w:themeColor="background2" w:themeShade="BF"/>
          <w:sz w:val="26"/>
          <w:szCs w:val="26"/>
        </w:rPr>
        <w:t xml:space="preserve">se ostenta </w:t>
      </w:r>
      <w:r>
        <w:rPr>
          <w:rFonts w:ascii="Calibri" w:hAnsi="Calibri" w:cs="Calibri"/>
          <w:color w:val="AEAAAA" w:themeColor="background2" w:themeShade="BF"/>
          <w:sz w:val="26"/>
          <w:szCs w:val="26"/>
        </w:rPr>
        <w:t>sabedor</w:t>
      </w:r>
      <w:r w:rsidRPr="00D06AE4">
        <w:rPr>
          <w:rFonts w:ascii="Calibri" w:hAnsi="Calibri" w:cs="Calibri"/>
          <w:color w:val="AEAAAA" w:themeColor="background2" w:themeShade="BF"/>
          <w:sz w:val="26"/>
          <w:szCs w:val="26"/>
        </w:rPr>
        <w:t xml:space="preserve"> del acta de infracción impugnada, que</w:t>
      </w:r>
      <w:r>
        <w:rPr>
          <w:rFonts w:ascii="Calibri" w:hAnsi="Calibri" w:cs="Calibri"/>
          <w:color w:val="AEAAAA" w:themeColor="background2" w:themeShade="BF"/>
          <w:sz w:val="26"/>
          <w:szCs w:val="26"/>
        </w:rPr>
        <w:t xml:space="preserve"> fue el </w:t>
      </w:r>
      <w:r w:rsidR="009E30BE">
        <w:rPr>
          <w:rFonts w:ascii="Calibri" w:hAnsi="Calibri" w:cs="Calibri"/>
          <w:color w:val="AEAAAA" w:themeColor="background2" w:themeShade="BF"/>
          <w:sz w:val="26"/>
          <w:szCs w:val="26"/>
        </w:rPr>
        <w:t>14</w:t>
      </w:r>
      <w:r>
        <w:rPr>
          <w:rFonts w:ascii="Calibri" w:hAnsi="Calibri" w:cs="Calibri"/>
          <w:color w:val="AEAAAA" w:themeColor="background2" w:themeShade="BF"/>
          <w:sz w:val="26"/>
          <w:szCs w:val="26"/>
        </w:rPr>
        <w:t xml:space="preserve"> </w:t>
      </w:r>
      <w:r w:rsidR="009E30BE">
        <w:rPr>
          <w:rFonts w:ascii="Calibri" w:hAnsi="Calibri" w:cs="Calibri"/>
          <w:color w:val="AEAAAA" w:themeColor="background2" w:themeShade="BF"/>
          <w:sz w:val="26"/>
          <w:szCs w:val="26"/>
        </w:rPr>
        <w:t>cat</w:t>
      </w:r>
      <w:r>
        <w:rPr>
          <w:rFonts w:ascii="Calibri" w:hAnsi="Calibri" w:cs="Calibri"/>
          <w:color w:val="AEAAAA" w:themeColor="background2" w:themeShade="BF"/>
          <w:sz w:val="26"/>
          <w:szCs w:val="26"/>
        </w:rPr>
        <w:t>o</w:t>
      </w:r>
      <w:r w:rsidR="009E30BE">
        <w:rPr>
          <w:rFonts w:ascii="Calibri" w:hAnsi="Calibri" w:cs="Calibri"/>
          <w:color w:val="AEAAAA" w:themeColor="background2" w:themeShade="BF"/>
          <w:sz w:val="26"/>
          <w:szCs w:val="26"/>
        </w:rPr>
        <w:t>r</w:t>
      </w:r>
      <w:r>
        <w:rPr>
          <w:rFonts w:ascii="Calibri" w:hAnsi="Calibri" w:cs="Calibri"/>
          <w:color w:val="AEAAAA" w:themeColor="background2" w:themeShade="BF"/>
          <w:sz w:val="26"/>
          <w:szCs w:val="26"/>
        </w:rPr>
        <w:t>c</w:t>
      </w:r>
      <w:r w:rsidR="009E30BE">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 xml:space="preserve"> de </w:t>
      </w:r>
      <w:r w:rsidR="009E30BE">
        <w:rPr>
          <w:rFonts w:ascii="Calibri" w:hAnsi="Calibri" w:cs="Calibri"/>
          <w:color w:val="AEAAAA" w:themeColor="background2" w:themeShade="BF"/>
          <w:sz w:val="26"/>
          <w:szCs w:val="26"/>
        </w:rPr>
        <w:t xml:space="preserve">abril </w:t>
      </w:r>
      <w:r>
        <w:rPr>
          <w:rFonts w:ascii="Calibri" w:hAnsi="Calibri" w:cs="Calibri"/>
          <w:color w:val="AEAAAA" w:themeColor="background2" w:themeShade="BF"/>
          <w:sz w:val="26"/>
          <w:szCs w:val="26"/>
        </w:rPr>
        <w:t>del año en curso</w:t>
      </w:r>
      <w:r w:rsidRPr="00D06AE4">
        <w:rPr>
          <w:rFonts w:ascii="Calibri" w:hAnsi="Calibri" w:cs="Calibri"/>
          <w:color w:val="AEAAAA" w:themeColor="background2" w:themeShade="BF"/>
          <w:sz w:val="26"/>
          <w:szCs w:val="26"/>
        </w:rPr>
        <w:t xml:space="preserve">. </w:t>
      </w:r>
    </w:p>
    <w:p w:rsidR="00D226F6" w:rsidRPr="00D06AE4" w:rsidRDefault="00D226F6" w:rsidP="0003529D">
      <w:pPr>
        <w:pStyle w:val="Textoindependiente"/>
        <w:ind w:firstLine="708"/>
        <w:rPr>
          <w:rFonts w:ascii="Calibri" w:hAnsi="Calibri" w:cs="Calibri"/>
          <w:b/>
          <w:bCs/>
          <w:color w:val="AEAAAA" w:themeColor="background2" w:themeShade="BF"/>
          <w:sz w:val="26"/>
          <w:szCs w:val="26"/>
        </w:rPr>
      </w:pPr>
    </w:p>
    <w:p w:rsidR="0003529D" w:rsidRDefault="0003529D" w:rsidP="0003529D">
      <w:pPr>
        <w:ind w:firstLine="708"/>
        <w:jc w:val="both"/>
        <w:rPr>
          <w:rFonts w:ascii="Calibri" w:hAnsi="Calibri" w:cs="Calibri"/>
          <w:color w:val="AEAAAA" w:themeColor="background2" w:themeShade="BF"/>
          <w:sz w:val="26"/>
          <w:szCs w:val="26"/>
        </w:rPr>
      </w:pPr>
      <w:r w:rsidRPr="00D06AE4">
        <w:rPr>
          <w:rFonts w:ascii="Calibri" w:hAnsi="Calibri" w:cs="Calibri"/>
          <w:b/>
          <w:i/>
          <w:iCs/>
          <w:color w:val="AEAAAA" w:themeColor="background2" w:themeShade="BF"/>
          <w:sz w:val="26"/>
          <w:szCs w:val="26"/>
        </w:rPr>
        <w:t xml:space="preserve">TERCERO.- </w:t>
      </w:r>
      <w:r w:rsidRPr="00D06AE4">
        <w:rPr>
          <w:rFonts w:ascii="Calibri" w:hAnsi="Calibri" w:cs="Calibri"/>
          <w:color w:val="AEAAAA" w:themeColor="background2" w:themeShade="BF"/>
          <w:sz w:val="26"/>
          <w:szCs w:val="26"/>
        </w:rPr>
        <w:t>La existencia del acto impugnado, se encuentra documentada en autos con el original del acta con folio número</w:t>
      </w:r>
      <w:r w:rsidR="009E30BE">
        <w:rPr>
          <w:rFonts w:ascii="Calibri" w:hAnsi="Calibri" w:cs="Calibri"/>
          <w:color w:val="AEAAAA" w:themeColor="background2" w:themeShade="BF"/>
          <w:sz w:val="26"/>
          <w:szCs w:val="26"/>
        </w:rPr>
        <w:t xml:space="preserve"> </w:t>
      </w:r>
      <w:r w:rsidR="00533D15">
        <w:rPr>
          <w:rFonts w:ascii="Calibri" w:hAnsi="Calibri" w:cs="Calibri"/>
          <w:color w:val="AEAAAA" w:themeColor="background2" w:themeShade="BF"/>
          <w:sz w:val="26"/>
          <w:szCs w:val="26"/>
        </w:rPr>
        <w:t>T-5429813 (T guion cinco-cuatro-dos-nueve-ocho-uno-tres), de fecha 14 catorce de abril del año 2016 dos mil dieciséis</w:t>
      </w:r>
      <w:r w:rsidRPr="00D06AE4">
        <w:rPr>
          <w:rFonts w:ascii="Calibri" w:hAnsi="Calibri"/>
          <w:color w:val="AEAAAA" w:themeColor="background2" w:themeShade="BF"/>
          <w:sz w:val="26"/>
          <w:szCs w:val="27"/>
        </w:rPr>
        <w:t xml:space="preserve">; </w:t>
      </w:r>
      <w:r w:rsidRPr="00D06AE4">
        <w:rPr>
          <w:rFonts w:ascii="Calibri" w:hAnsi="Calibri"/>
          <w:color w:val="AEAAAA" w:themeColor="background2" w:themeShade="BF"/>
          <w:sz w:val="26"/>
          <w:szCs w:val="26"/>
        </w:rPr>
        <w:t>que obra en el secreto de este juzgado (visible en el expediente</w:t>
      </w:r>
      <w:r>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en copia certificada</w:t>
      </w:r>
      <w:r>
        <w:rPr>
          <w:rFonts w:ascii="Calibri" w:hAnsi="Calibri"/>
          <w:color w:val="AEAAAA" w:themeColor="background2" w:themeShade="BF"/>
          <w:sz w:val="26"/>
          <w:szCs w:val="26"/>
        </w:rPr>
        <w:t>,</w:t>
      </w:r>
      <w:r w:rsidRPr="00D06AE4">
        <w:rPr>
          <w:rFonts w:ascii="Calibri" w:hAnsi="Calibri"/>
          <w:color w:val="AEAAAA" w:themeColor="background2" w:themeShade="BF"/>
          <w:sz w:val="26"/>
          <w:szCs w:val="26"/>
        </w:rPr>
        <w:t xml:space="preserve"> a foja </w:t>
      </w:r>
      <w:r w:rsidR="00533D15">
        <w:rPr>
          <w:rFonts w:ascii="Calibri" w:hAnsi="Calibri"/>
          <w:color w:val="AEAAAA" w:themeColor="background2" w:themeShade="BF"/>
          <w:sz w:val="26"/>
          <w:szCs w:val="26"/>
        </w:rPr>
        <w:t>6</w:t>
      </w:r>
      <w:r>
        <w:rPr>
          <w:rFonts w:ascii="Calibri" w:hAnsi="Calibri"/>
          <w:color w:val="AEAAAA" w:themeColor="background2" w:themeShade="BF"/>
          <w:sz w:val="26"/>
          <w:szCs w:val="26"/>
        </w:rPr>
        <w:t xml:space="preserve"> </w:t>
      </w:r>
      <w:r w:rsidR="00533D15">
        <w:rPr>
          <w:rFonts w:ascii="Calibri" w:hAnsi="Calibri"/>
          <w:color w:val="AEAAAA" w:themeColor="background2" w:themeShade="BF"/>
          <w:sz w:val="26"/>
          <w:szCs w:val="26"/>
        </w:rPr>
        <w:t>se</w:t>
      </w:r>
      <w:r>
        <w:rPr>
          <w:rFonts w:ascii="Calibri" w:hAnsi="Calibri"/>
          <w:color w:val="AEAAAA" w:themeColor="background2" w:themeShade="BF"/>
          <w:sz w:val="26"/>
          <w:szCs w:val="26"/>
        </w:rPr>
        <w:t>i</w:t>
      </w:r>
      <w:r w:rsidR="00533D15">
        <w:rPr>
          <w:rFonts w:ascii="Calibri" w:hAnsi="Calibri"/>
          <w:color w:val="AEAAAA" w:themeColor="background2" w:themeShade="BF"/>
          <w:sz w:val="26"/>
          <w:szCs w:val="26"/>
        </w:rPr>
        <w:t>s</w:t>
      </w:r>
      <w:r w:rsidRPr="00D06AE4">
        <w:rPr>
          <w:rFonts w:ascii="Calibri" w:hAnsi="Calibri"/>
          <w:color w:val="AEAAAA" w:themeColor="background2" w:themeShade="BF"/>
          <w:sz w:val="26"/>
          <w:szCs w:val="26"/>
        </w:rPr>
        <w:t>)</w:t>
      </w:r>
      <w:r w:rsidRPr="00D06AE4">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 xml:space="preserve">, aunada la circunstancia de que el Agente demandado, al contestar la demanda, en relación a los hechos, </w:t>
      </w:r>
      <w:r w:rsidRPr="003211E3">
        <w:rPr>
          <w:rFonts w:ascii="Calibri" w:hAnsi="Calibri" w:cs="Calibri"/>
          <w:b/>
          <w:color w:val="AEAAAA" w:themeColor="background2" w:themeShade="BF"/>
          <w:sz w:val="26"/>
          <w:szCs w:val="26"/>
        </w:rPr>
        <w:t>aceptó</w:t>
      </w:r>
      <w:r>
        <w:rPr>
          <w:rFonts w:ascii="Calibri" w:hAnsi="Calibri" w:cs="Calibri"/>
          <w:color w:val="AEAAAA" w:themeColor="background2" w:themeShade="BF"/>
          <w:sz w:val="26"/>
          <w:szCs w:val="26"/>
        </w:rPr>
        <w:t xml:space="preserve"> de manera libre y expresa, el haber elaborado el acta controvertida . . . . . . . . . . . . </w:t>
      </w:r>
      <w:r w:rsidR="00533D15">
        <w:rPr>
          <w:rFonts w:ascii="Calibri" w:hAnsi="Calibri" w:cs="Calibri"/>
          <w:color w:val="AEAAAA" w:themeColor="background2" w:themeShade="BF"/>
          <w:sz w:val="26"/>
          <w:szCs w:val="26"/>
        </w:rPr>
        <w:t>. . . . . . .</w:t>
      </w:r>
      <w:r w:rsidR="0049118F">
        <w:rPr>
          <w:rFonts w:ascii="Calibri" w:hAnsi="Calibri" w:cs="Calibri"/>
          <w:color w:val="AEAAAA" w:themeColor="background2" w:themeShade="BF"/>
          <w:sz w:val="26"/>
          <w:szCs w:val="26"/>
        </w:rPr>
        <w:t xml:space="preserve"> . . . . . . . . </w:t>
      </w:r>
    </w:p>
    <w:p w:rsidR="0049118F" w:rsidRPr="00D06AE4" w:rsidRDefault="0049118F" w:rsidP="0003529D">
      <w:pPr>
        <w:ind w:firstLine="708"/>
        <w:jc w:val="both"/>
        <w:rPr>
          <w:rFonts w:ascii="Calibri" w:hAnsi="Calibri" w:cs="Calibri"/>
          <w:color w:val="AEAAAA" w:themeColor="background2" w:themeShade="BF"/>
          <w:sz w:val="26"/>
          <w:szCs w:val="26"/>
        </w:rPr>
      </w:pPr>
    </w:p>
    <w:p w:rsidR="00533D15" w:rsidRDefault="00533D15" w:rsidP="00533D1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400/2016-JN</w:t>
      </w:r>
    </w:p>
    <w:p w:rsidR="0003529D" w:rsidRPr="00D06AE4" w:rsidRDefault="0003529D" w:rsidP="0003529D">
      <w:pPr>
        <w:jc w:val="right"/>
        <w:rPr>
          <w:rFonts w:ascii="Calibri" w:hAnsi="Calibri"/>
          <w:b/>
          <w:color w:val="AEAAAA" w:themeColor="background2" w:themeShade="BF"/>
          <w:sz w:val="26"/>
          <w:szCs w:val="27"/>
        </w:rPr>
      </w:pPr>
    </w:p>
    <w:p w:rsidR="0003529D" w:rsidRPr="00D06AE4" w:rsidRDefault="0003529D" w:rsidP="0003529D">
      <w:pPr>
        <w:ind w:firstLine="708"/>
        <w:jc w:val="both"/>
        <w:rPr>
          <w:rFonts w:ascii="Calibri" w:hAnsi="Calibri"/>
          <w:color w:val="AEAAAA" w:themeColor="background2" w:themeShade="BF"/>
          <w:sz w:val="26"/>
          <w:szCs w:val="26"/>
        </w:rPr>
      </w:pPr>
      <w:r w:rsidRPr="00D06AE4">
        <w:rPr>
          <w:rFonts w:ascii="Calibri" w:hAnsi="Calibri"/>
          <w:color w:val="AEAAAA" w:themeColor="background2" w:themeShade="BF"/>
          <w:sz w:val="26"/>
          <w:szCs w:val="27"/>
        </w:rPr>
        <w:t xml:space="preserve">En razón de lo anterior, se tiene por </w:t>
      </w:r>
      <w:r w:rsidRPr="00D06AE4">
        <w:rPr>
          <w:rFonts w:ascii="Calibri" w:hAnsi="Calibri"/>
          <w:b/>
          <w:color w:val="AEAAAA" w:themeColor="background2" w:themeShade="BF"/>
          <w:sz w:val="26"/>
          <w:szCs w:val="27"/>
        </w:rPr>
        <w:t>debidamente acreditada</w:t>
      </w:r>
      <w:r w:rsidRPr="00D06AE4">
        <w:rPr>
          <w:rFonts w:ascii="Calibri" w:hAnsi="Calibri"/>
          <w:color w:val="AEAAAA" w:themeColor="background2" w:themeShade="BF"/>
          <w:sz w:val="26"/>
          <w:szCs w:val="27"/>
        </w:rPr>
        <w:t xml:space="preserve"> la existencia del acto impugnado</w:t>
      </w:r>
      <w:r w:rsidRPr="00D06AE4">
        <w:rPr>
          <w:rFonts w:ascii="Calibri" w:hAnsi="Calibri"/>
          <w:color w:val="AEAAAA" w:themeColor="background2" w:themeShade="BF"/>
          <w:sz w:val="26"/>
          <w:szCs w:val="26"/>
        </w:rPr>
        <w:t xml:space="preserve">. . . . . . . . . . . . . . . . . . . . . . . . . . . . . . . . . . . . . . . . . . . . . . . . . . . . </w:t>
      </w:r>
    </w:p>
    <w:p w:rsidR="0003529D" w:rsidRPr="00D06AE4" w:rsidRDefault="0003529D" w:rsidP="0003529D">
      <w:pPr>
        <w:jc w:val="both"/>
        <w:rPr>
          <w:rFonts w:ascii="Calibri" w:hAnsi="Calibri" w:cs="Calibri"/>
          <w:b/>
          <w:bCs/>
          <w:i/>
          <w:iCs/>
          <w:color w:val="AEAAAA" w:themeColor="background2" w:themeShade="BF"/>
          <w:sz w:val="26"/>
          <w:szCs w:val="26"/>
        </w:rPr>
      </w:pPr>
    </w:p>
    <w:p w:rsidR="0003529D" w:rsidRPr="00D06AE4" w:rsidRDefault="0003529D" w:rsidP="00533D15">
      <w:pPr>
        <w:ind w:firstLine="708"/>
        <w:jc w:val="both"/>
        <w:rPr>
          <w:rFonts w:ascii="Calibri" w:hAnsi="Calibri" w:cs="Calibri"/>
          <w:bCs/>
          <w:iCs/>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CUARTO.- </w:t>
      </w:r>
      <w:r w:rsidRPr="00D06AE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6AE4">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03529D" w:rsidRPr="00D06AE4" w:rsidRDefault="0003529D" w:rsidP="0003529D">
      <w:pPr>
        <w:jc w:val="both"/>
        <w:rPr>
          <w:rFonts w:ascii="Calibri" w:hAnsi="Calibri" w:cs="Calibri"/>
          <w:b/>
          <w:bCs/>
          <w:i/>
          <w:iCs/>
          <w:color w:val="AEAAAA" w:themeColor="background2" w:themeShade="BF"/>
          <w:sz w:val="26"/>
          <w:szCs w:val="26"/>
        </w:rPr>
      </w:pPr>
    </w:p>
    <w:p w:rsidR="0003529D" w:rsidRPr="00491DD5" w:rsidRDefault="0003529D" w:rsidP="0003529D">
      <w:pPr>
        <w:ind w:firstLine="708"/>
        <w:jc w:val="both"/>
        <w:rPr>
          <w:rFonts w:ascii="Calibri" w:hAnsi="Calibri" w:cs="Calibri"/>
          <w:bCs/>
          <w:iCs/>
          <w:color w:val="AEAAAA" w:themeColor="background2" w:themeShade="BF"/>
          <w:sz w:val="26"/>
          <w:szCs w:val="26"/>
        </w:rPr>
      </w:pPr>
      <w:r w:rsidRPr="00D06AE4">
        <w:rPr>
          <w:rFonts w:ascii="Calibri" w:hAnsi="Calibri" w:cs="Calibri"/>
          <w:bCs/>
          <w:iCs/>
          <w:color w:val="AEAAAA" w:themeColor="background2" w:themeShade="BF"/>
          <w:sz w:val="26"/>
          <w:szCs w:val="26"/>
        </w:rPr>
        <w:t>Sentado lo anterior, quien resuelve observa que el Agente enjuiciado</w:t>
      </w:r>
      <w:r>
        <w:rPr>
          <w:rFonts w:ascii="Calibri" w:hAnsi="Calibri" w:cs="Calibri"/>
          <w:bCs/>
          <w:iCs/>
          <w:color w:val="AEAAAA" w:themeColor="background2" w:themeShade="BF"/>
          <w:sz w:val="26"/>
          <w:szCs w:val="26"/>
        </w:rPr>
        <w:t xml:space="preserve">, </w:t>
      </w:r>
      <w:r>
        <w:rPr>
          <w:rFonts w:ascii="Calibri" w:hAnsi="Calibri" w:cs="Calibri"/>
          <w:b/>
          <w:bCs/>
          <w:iCs/>
          <w:color w:val="AEAAAA" w:themeColor="background2" w:themeShade="BF"/>
          <w:sz w:val="26"/>
          <w:szCs w:val="26"/>
        </w:rPr>
        <w:t xml:space="preserve">no </w:t>
      </w:r>
      <w:r w:rsidRPr="00D06AE4">
        <w:rPr>
          <w:rFonts w:ascii="Calibri" w:hAnsi="Calibri" w:cs="Calibri"/>
          <w:b/>
          <w:bCs/>
          <w:iCs/>
          <w:color w:val="AEAAAA" w:themeColor="background2" w:themeShade="BF"/>
          <w:sz w:val="26"/>
          <w:szCs w:val="26"/>
        </w:rPr>
        <w:t>planteó</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alguna</w:t>
      </w:r>
      <w:r w:rsidRPr="00D06AE4">
        <w:rPr>
          <w:rFonts w:ascii="Calibri" w:hAnsi="Calibri" w:cs="Calibri"/>
          <w:bCs/>
          <w:iCs/>
          <w:color w:val="AEAAAA" w:themeColor="background2" w:themeShade="BF"/>
          <w:sz w:val="26"/>
          <w:szCs w:val="26"/>
        </w:rPr>
        <w:t xml:space="preserve"> causal de improcedencia o sobreseimiento y que, oficiosamente, </w:t>
      </w:r>
      <w:r>
        <w:rPr>
          <w:rFonts w:ascii="Calibri" w:hAnsi="Calibri" w:cs="Calibri"/>
          <w:bCs/>
          <w:iCs/>
          <w:color w:val="AEAAAA" w:themeColor="background2" w:themeShade="BF"/>
          <w:sz w:val="26"/>
          <w:szCs w:val="26"/>
        </w:rPr>
        <w:t xml:space="preserve">se determina que </w:t>
      </w:r>
      <w:r w:rsidRPr="00D06AE4">
        <w:rPr>
          <w:rFonts w:ascii="Calibri" w:hAnsi="Calibri" w:cs="Calibri"/>
          <w:b/>
          <w:bCs/>
          <w:iCs/>
          <w:color w:val="AEAAAA" w:themeColor="background2" w:themeShade="BF"/>
          <w:sz w:val="26"/>
          <w:szCs w:val="26"/>
        </w:rPr>
        <w:t>no se actualiza</w:t>
      </w:r>
      <w:r w:rsidRPr="00D06AE4">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ninguna</w:t>
      </w:r>
      <w:r w:rsidRPr="00D06AE4">
        <w:rPr>
          <w:rFonts w:ascii="Calibri" w:hAnsi="Calibri" w:cs="Calibri"/>
          <w:bCs/>
          <w:iCs/>
          <w:color w:val="AEAAAA" w:themeColor="background2" w:themeShade="BF"/>
          <w:sz w:val="26"/>
          <w:szCs w:val="26"/>
        </w:rPr>
        <w:t xml:space="preserve"> que impida el estudio de fondo de esta causa administrativa, respecto del acto impugnado consistente en el acta de infracción; por lo que en consecuencia es procedente el presente proceso administrativo. . . . </w:t>
      </w:r>
      <w:r>
        <w:rPr>
          <w:rFonts w:ascii="Calibri" w:hAnsi="Calibri" w:cs="Calibri"/>
          <w:color w:val="AEAAAA" w:themeColor="background2" w:themeShade="BF"/>
          <w:sz w:val="26"/>
          <w:szCs w:val="26"/>
        </w:rPr>
        <w:t xml:space="preserve">. . . . . . . . . . . . . . . . . . . . . . . . . . . . . . . . . . . . . . . . . . . . . . . . . . . . . </w:t>
      </w:r>
    </w:p>
    <w:p w:rsidR="0003529D" w:rsidRPr="00D06AE4" w:rsidRDefault="0003529D" w:rsidP="0003529D">
      <w:pPr>
        <w:jc w:val="both"/>
        <w:rPr>
          <w:rFonts w:ascii="Calibri" w:hAnsi="Calibri" w:cs="Calibri"/>
          <w:color w:val="AEAAAA" w:themeColor="background2" w:themeShade="BF"/>
          <w:sz w:val="26"/>
          <w:szCs w:val="26"/>
        </w:rPr>
      </w:pPr>
    </w:p>
    <w:p w:rsidR="0003529D" w:rsidRPr="00D06AE4" w:rsidRDefault="0003529D" w:rsidP="0003529D">
      <w:pPr>
        <w:ind w:firstLine="708"/>
        <w:jc w:val="both"/>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lastRenderedPageBreak/>
        <w:t xml:space="preserve">QUINTO.- </w:t>
      </w:r>
      <w:r w:rsidRPr="00D06AE4">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06AE4">
        <w:rPr>
          <w:rFonts w:ascii="Calibri" w:hAnsi="Calibri" w:cs="Calibri"/>
          <w:bCs/>
          <w:iCs/>
          <w:color w:val="AEAAAA" w:themeColor="background2" w:themeShade="BF"/>
          <w:sz w:val="26"/>
          <w:szCs w:val="26"/>
        </w:rPr>
        <w:t>l demandante; es</w:t>
      </w:r>
      <w:r w:rsidRPr="00D06AE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Pr>
          <w:rFonts w:ascii="Calibri" w:hAnsi="Calibri" w:cs="Calibri"/>
          <w:color w:val="AEAAAA" w:themeColor="background2" w:themeShade="BF"/>
          <w:sz w:val="26"/>
          <w:szCs w:val="26"/>
        </w:rPr>
        <w:t xml:space="preserve">. . . </w:t>
      </w:r>
    </w:p>
    <w:p w:rsidR="0003529D" w:rsidRPr="00D06AE4" w:rsidRDefault="0003529D" w:rsidP="0003529D">
      <w:pPr>
        <w:ind w:firstLine="708"/>
        <w:jc w:val="both"/>
        <w:rPr>
          <w:rFonts w:ascii="Calibri" w:hAnsi="Calibri" w:cs="Calibri"/>
          <w:color w:val="AEAAAA" w:themeColor="background2" w:themeShade="BF"/>
          <w:sz w:val="26"/>
          <w:szCs w:val="26"/>
        </w:rPr>
      </w:pPr>
    </w:p>
    <w:p w:rsidR="0003529D" w:rsidRPr="00D06AE4" w:rsidRDefault="0003529D" w:rsidP="0003529D">
      <w:pPr>
        <w:ind w:firstLine="708"/>
        <w:jc w:val="both"/>
        <w:rPr>
          <w:rFonts w:ascii="Calibri" w:hAnsi="Calibri" w:cs="Calibri"/>
          <w:i/>
          <w:iCs/>
          <w:color w:val="AEAAAA" w:themeColor="background2" w:themeShade="BF"/>
          <w:sz w:val="26"/>
          <w:szCs w:val="26"/>
        </w:rPr>
      </w:pPr>
      <w:r w:rsidRPr="00D06AE4">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el actor y el demandado</w:t>
      </w:r>
      <w:r w:rsidRPr="00D06AE4">
        <w:rPr>
          <w:rFonts w:ascii="Calibri" w:hAnsi="Calibri" w:cs="Calibri"/>
          <w:color w:val="AEAAAA" w:themeColor="background2" w:themeShade="BF"/>
          <w:sz w:val="26"/>
          <w:szCs w:val="26"/>
        </w:rPr>
        <w:t xml:space="preserve"> en su escrito</w:t>
      </w:r>
      <w:r>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de demanda</w:t>
      </w:r>
      <w:r>
        <w:rPr>
          <w:rFonts w:ascii="Calibri" w:hAnsi="Calibri" w:cs="Calibri"/>
          <w:color w:val="AEAAAA" w:themeColor="background2" w:themeShade="BF"/>
          <w:sz w:val="26"/>
          <w:szCs w:val="26"/>
        </w:rPr>
        <w:t xml:space="preserve"> y de contestación</w:t>
      </w:r>
      <w:r w:rsidRPr="00D06AE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respectivamente, </w:t>
      </w:r>
      <w:r w:rsidRPr="00D06AE4">
        <w:rPr>
          <w:rFonts w:ascii="Calibri" w:hAnsi="Calibri" w:cs="Calibri"/>
          <w:color w:val="AEAAAA" w:themeColor="background2" w:themeShade="BF"/>
          <w:sz w:val="26"/>
          <w:szCs w:val="26"/>
        </w:rPr>
        <w:t>así como de las constancias que integran la presente causa administrativa, se desprende que el Agente de Tránsito de nombre</w:t>
      </w:r>
      <w:r>
        <w:rPr>
          <w:rFonts w:ascii="Calibri" w:hAnsi="Calibri" w:cs="Calibri"/>
          <w:color w:val="AEAAAA" w:themeColor="background2" w:themeShade="BF"/>
          <w:sz w:val="26"/>
          <w:szCs w:val="26"/>
        </w:rPr>
        <w:t xml:space="preserve"> </w:t>
      </w:r>
      <w:r w:rsidR="00D50577">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fecha </w:t>
      </w:r>
      <w:r w:rsidR="00533D15">
        <w:rPr>
          <w:rFonts w:ascii="Calibri" w:hAnsi="Calibri" w:cs="Calibri"/>
          <w:color w:val="AEAAAA" w:themeColor="background2" w:themeShade="BF"/>
          <w:sz w:val="26"/>
          <w:szCs w:val="26"/>
        </w:rPr>
        <w:t xml:space="preserve">14 catorce de abril </w:t>
      </w:r>
      <w:r>
        <w:rPr>
          <w:rFonts w:ascii="Calibri" w:hAnsi="Calibri" w:cs="Calibri"/>
          <w:color w:val="AEAAAA" w:themeColor="background2" w:themeShade="BF"/>
          <w:sz w:val="26"/>
          <w:szCs w:val="26"/>
        </w:rPr>
        <w:t xml:space="preserve">del año en curso, </w:t>
      </w:r>
      <w:r w:rsidRPr="00491DD5">
        <w:rPr>
          <w:rFonts w:ascii="Calibri" w:hAnsi="Calibri" w:cs="Calibri"/>
          <w:color w:val="AEAAAA" w:themeColor="background2" w:themeShade="BF"/>
          <w:sz w:val="26"/>
          <w:szCs w:val="26"/>
        </w:rPr>
        <w:t>levantó a</w:t>
      </w:r>
      <w:r>
        <w:rPr>
          <w:rFonts w:ascii="Calibri" w:hAnsi="Calibri" w:cs="Calibri"/>
          <w:color w:val="AEAAAA" w:themeColor="background2" w:themeShade="BF"/>
          <w:sz w:val="26"/>
          <w:szCs w:val="26"/>
        </w:rPr>
        <w:t>l ciudadano</w:t>
      </w:r>
      <w:r w:rsidR="00533D15">
        <w:rPr>
          <w:rFonts w:ascii="Calibri" w:hAnsi="Calibri" w:cs="Calibri"/>
          <w:color w:val="AEAAAA" w:themeColor="background2" w:themeShade="BF"/>
          <w:sz w:val="26"/>
          <w:szCs w:val="26"/>
        </w:rPr>
        <w:t xml:space="preserve"> </w:t>
      </w:r>
      <w:r w:rsidR="00D50577">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06AE4">
        <w:rPr>
          <w:rFonts w:ascii="Calibri" w:hAnsi="Calibri" w:cs="Calibri"/>
          <w:color w:val="AEAAAA" w:themeColor="background2" w:themeShade="BF"/>
          <w:sz w:val="26"/>
          <w:szCs w:val="26"/>
        </w:rPr>
        <w:t xml:space="preserve"> el acta de infracción con número</w:t>
      </w:r>
      <w:r w:rsidR="00533D15">
        <w:rPr>
          <w:rFonts w:ascii="Calibri" w:hAnsi="Calibri" w:cs="Calibri"/>
          <w:color w:val="AEAAAA" w:themeColor="background2" w:themeShade="BF"/>
          <w:sz w:val="26"/>
          <w:szCs w:val="26"/>
        </w:rPr>
        <w:t xml:space="preserve"> T-5429813 (T guion cinco-cuatro-dos-nueve-ocho-uno-tres), </w:t>
      </w:r>
      <w:r w:rsidRPr="00D06AE4">
        <w:rPr>
          <w:rFonts w:ascii="Calibri" w:hAnsi="Calibri" w:cs="Calibri"/>
          <w:color w:val="AEAAAA" w:themeColor="background2" w:themeShade="BF"/>
          <w:sz w:val="26"/>
          <w:szCs w:val="26"/>
        </w:rPr>
        <w:t xml:space="preserve">en el lugar ubicado en </w:t>
      </w:r>
      <w:r w:rsidRPr="00D06AE4">
        <w:rPr>
          <w:rFonts w:ascii="Calibri" w:hAnsi="Calibri" w:cs="Calibri"/>
          <w:i/>
          <w:iCs/>
          <w:color w:val="AEAAAA" w:themeColor="background2" w:themeShade="BF"/>
          <w:sz w:val="26"/>
          <w:szCs w:val="26"/>
        </w:rPr>
        <w:t>“</w:t>
      </w:r>
      <w:proofErr w:type="spellStart"/>
      <w:r>
        <w:rPr>
          <w:rFonts w:ascii="Calibri" w:hAnsi="Calibri" w:cs="Calibri"/>
          <w:i/>
          <w:iCs/>
          <w:color w:val="AEAAAA" w:themeColor="background2" w:themeShade="BF"/>
          <w:sz w:val="26"/>
          <w:szCs w:val="26"/>
        </w:rPr>
        <w:t>Blvd</w:t>
      </w:r>
      <w:proofErr w:type="spellEnd"/>
      <w:r>
        <w:rPr>
          <w:rFonts w:ascii="Calibri" w:hAnsi="Calibri" w:cs="Calibri"/>
          <w:i/>
          <w:iCs/>
          <w:color w:val="AEAAAA" w:themeColor="background2" w:themeShade="BF"/>
          <w:sz w:val="26"/>
          <w:szCs w:val="26"/>
        </w:rPr>
        <w:t xml:space="preserve"> </w:t>
      </w:r>
      <w:r w:rsidR="00533D15">
        <w:rPr>
          <w:rFonts w:ascii="Calibri" w:hAnsi="Calibri" w:cs="Calibri"/>
          <w:i/>
          <w:iCs/>
          <w:color w:val="AEAAAA" w:themeColor="background2" w:themeShade="BF"/>
          <w:sz w:val="26"/>
          <w:szCs w:val="26"/>
        </w:rPr>
        <w:t>Hilario Medina y Candelaria</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con circulación de </w:t>
      </w:r>
      <w:r w:rsidRPr="00491DD5">
        <w:rPr>
          <w:rFonts w:ascii="Calibri" w:hAnsi="Calibri" w:cs="Calibri"/>
          <w:i/>
          <w:iCs/>
          <w:color w:val="AEAAAA" w:themeColor="background2" w:themeShade="BF"/>
          <w:sz w:val="26"/>
          <w:szCs w:val="26"/>
        </w:rPr>
        <w:t>“</w:t>
      </w:r>
      <w:r w:rsidR="00533D15">
        <w:rPr>
          <w:rFonts w:ascii="Calibri" w:hAnsi="Calibri" w:cs="Calibri"/>
          <w:i/>
          <w:iCs/>
          <w:color w:val="AEAAAA" w:themeColor="background2" w:themeShade="BF"/>
          <w:sz w:val="26"/>
          <w:szCs w:val="26"/>
        </w:rPr>
        <w:t>su</w:t>
      </w:r>
      <w:r>
        <w:rPr>
          <w:rFonts w:ascii="Calibri" w:hAnsi="Calibri" w:cs="Calibri"/>
          <w:i/>
          <w:iCs/>
          <w:color w:val="AEAAAA" w:themeColor="background2" w:themeShade="BF"/>
          <w:sz w:val="26"/>
          <w:szCs w:val="26"/>
        </w:rPr>
        <w:t>r a n</w:t>
      </w:r>
      <w:r w:rsidR="00533D15">
        <w:rPr>
          <w:rFonts w:ascii="Calibri" w:hAnsi="Calibri" w:cs="Calibri"/>
          <w:i/>
          <w:iCs/>
          <w:color w:val="AEAAAA" w:themeColor="background2" w:themeShade="BF"/>
          <w:sz w:val="26"/>
          <w:szCs w:val="26"/>
        </w:rPr>
        <w:t>ort</w:t>
      </w:r>
      <w:r>
        <w:rPr>
          <w:rFonts w:ascii="Calibri" w:hAnsi="Calibri" w:cs="Calibri"/>
          <w:i/>
          <w:iCs/>
          <w:color w:val="AEAAAA" w:themeColor="background2" w:themeShade="BF"/>
          <w:sz w:val="26"/>
          <w:szCs w:val="26"/>
        </w:rPr>
        <w:t>e</w:t>
      </w:r>
      <w:r w:rsidRPr="00491DD5">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de la</w:t>
      </w:r>
      <w:r w:rsidRPr="00D06AE4">
        <w:rPr>
          <w:rFonts w:ascii="Calibri" w:hAnsi="Calibri" w:cs="Calibri"/>
          <w:iCs/>
          <w:color w:val="AEAAAA" w:themeColor="background2" w:themeShade="BF"/>
          <w:sz w:val="26"/>
          <w:szCs w:val="26"/>
        </w:rPr>
        <w:t xml:space="preserve"> </w:t>
      </w:r>
      <w:r w:rsidRPr="00D06AE4">
        <w:rPr>
          <w:rFonts w:ascii="Calibri" w:hAnsi="Calibri" w:cs="Calibri"/>
          <w:color w:val="AEAAAA" w:themeColor="background2" w:themeShade="BF"/>
          <w:sz w:val="26"/>
          <w:szCs w:val="26"/>
        </w:rPr>
        <w:t>colonia</w:t>
      </w:r>
      <w:r>
        <w:rPr>
          <w:rFonts w:ascii="Calibri" w:hAnsi="Calibri" w:cs="Calibri"/>
          <w:color w:val="AEAAAA" w:themeColor="background2" w:themeShade="BF"/>
          <w:sz w:val="26"/>
          <w:szCs w:val="26"/>
        </w:rPr>
        <w:t xml:space="preserve"> </w:t>
      </w:r>
      <w:r w:rsidRPr="00491DD5">
        <w:rPr>
          <w:rFonts w:ascii="Calibri" w:hAnsi="Calibri" w:cs="Calibri"/>
          <w:i/>
          <w:color w:val="AEAAAA" w:themeColor="background2" w:themeShade="BF"/>
          <w:sz w:val="26"/>
          <w:szCs w:val="26"/>
        </w:rPr>
        <w:t>“</w:t>
      </w:r>
      <w:r w:rsidR="00533D15">
        <w:rPr>
          <w:rFonts w:ascii="Calibri" w:hAnsi="Calibri" w:cs="Calibri"/>
          <w:i/>
          <w:color w:val="AEAAAA" w:themeColor="background2" w:themeShade="BF"/>
          <w:sz w:val="26"/>
          <w:szCs w:val="26"/>
        </w:rPr>
        <w:t>Nueva Candelaria</w:t>
      </w:r>
      <w:r w:rsidRPr="00491DD5">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de esta ciudad; con </w:t>
      </w:r>
      <w:r>
        <w:rPr>
          <w:rFonts w:ascii="Calibri" w:hAnsi="Calibri" w:cs="Calibri"/>
          <w:color w:val="AEAAAA" w:themeColor="background2" w:themeShade="BF"/>
          <w:sz w:val="26"/>
          <w:szCs w:val="26"/>
        </w:rPr>
        <w:t>moti</w:t>
      </w:r>
      <w:r w:rsidRPr="00D06AE4">
        <w:rPr>
          <w:rFonts w:ascii="Calibri" w:hAnsi="Calibri" w:cs="Calibri"/>
          <w:color w:val="AEAAAA" w:themeColor="background2" w:themeShade="BF"/>
          <w:sz w:val="26"/>
          <w:szCs w:val="26"/>
        </w:rPr>
        <w:t xml:space="preserve">vo de: </w:t>
      </w:r>
      <w:r w:rsidRPr="00D06AE4">
        <w:rPr>
          <w:rFonts w:ascii="Calibri" w:hAnsi="Calibri" w:cs="Calibri"/>
          <w:i/>
          <w:iCs/>
          <w:color w:val="AEAAAA" w:themeColor="background2" w:themeShade="BF"/>
          <w:sz w:val="26"/>
          <w:szCs w:val="26"/>
        </w:rPr>
        <w:t>“</w:t>
      </w:r>
      <w:r w:rsidR="00533D15">
        <w:rPr>
          <w:rFonts w:ascii="Calibri" w:hAnsi="Calibri" w:cs="Calibri"/>
          <w:i/>
          <w:iCs/>
          <w:color w:val="AEAAAA" w:themeColor="background2" w:themeShade="BF"/>
          <w:sz w:val="26"/>
          <w:szCs w:val="26"/>
        </w:rPr>
        <w:t xml:space="preserve">Los conductores de vehículos deben respetar los </w:t>
      </w:r>
      <w:r>
        <w:rPr>
          <w:rFonts w:ascii="Calibri" w:hAnsi="Calibri" w:cs="Calibri"/>
          <w:i/>
          <w:iCs/>
          <w:color w:val="AEAAAA" w:themeColor="background2" w:themeShade="BF"/>
          <w:sz w:val="26"/>
          <w:szCs w:val="26"/>
        </w:rPr>
        <w:t xml:space="preserve">límites de velocidad establecidos en </w:t>
      </w:r>
      <w:r w:rsidR="00533D15">
        <w:rPr>
          <w:rFonts w:ascii="Calibri" w:hAnsi="Calibri" w:cs="Calibri"/>
          <w:i/>
          <w:iCs/>
          <w:color w:val="AEAAAA" w:themeColor="background2" w:themeShade="BF"/>
          <w:sz w:val="26"/>
          <w:szCs w:val="26"/>
        </w:rPr>
        <w:t xml:space="preserve">los </w:t>
      </w:r>
      <w:r>
        <w:rPr>
          <w:rFonts w:ascii="Calibri" w:hAnsi="Calibri" w:cs="Calibri"/>
          <w:i/>
          <w:iCs/>
          <w:color w:val="AEAAAA" w:themeColor="background2" w:themeShade="BF"/>
          <w:sz w:val="26"/>
          <w:szCs w:val="26"/>
        </w:rPr>
        <w:t xml:space="preserve">señalamientos oficiales de </w:t>
      </w:r>
      <w:r w:rsidR="00533D15">
        <w:rPr>
          <w:rFonts w:ascii="Calibri" w:hAnsi="Calibri" w:cs="Calibri"/>
          <w:i/>
          <w:iCs/>
          <w:color w:val="AEAAAA" w:themeColor="background2" w:themeShade="BF"/>
          <w:sz w:val="26"/>
          <w:szCs w:val="26"/>
        </w:rPr>
        <w:t>5</w:t>
      </w:r>
      <w:r>
        <w:rPr>
          <w:rFonts w:ascii="Calibri" w:hAnsi="Calibri" w:cs="Calibri"/>
          <w:i/>
          <w:iCs/>
          <w:color w:val="AEAAAA" w:themeColor="background2" w:themeShade="BF"/>
          <w:sz w:val="26"/>
          <w:szCs w:val="26"/>
        </w:rPr>
        <w:t>0 km</w:t>
      </w:r>
      <w:r w:rsidR="00533D15">
        <w:rPr>
          <w:rFonts w:ascii="Calibri" w:hAnsi="Calibri" w:cs="Calibri"/>
          <w:i/>
          <w:iCs/>
          <w:color w:val="AEAAAA" w:themeColor="background2" w:themeShade="BF"/>
          <w:sz w:val="26"/>
          <w:szCs w:val="26"/>
        </w:rPr>
        <w:t>/h, circulando a 85 km/h. velocidad detectada con velocímetro de la unidad de policía DO 638”</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 xml:space="preserve">como referencia </w:t>
      </w:r>
      <w:r w:rsidR="00533D15">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 xml:space="preserve">hizo </w:t>
      </w:r>
      <w:r w:rsidRPr="00D06AE4">
        <w:rPr>
          <w:rFonts w:ascii="Calibri" w:hAnsi="Calibri" w:cs="Calibri"/>
          <w:iCs/>
          <w:color w:val="AEAAAA" w:themeColor="background2" w:themeShade="BF"/>
          <w:sz w:val="26"/>
          <w:szCs w:val="26"/>
        </w:rPr>
        <w:t>anot</w:t>
      </w:r>
      <w:r>
        <w:rPr>
          <w:rFonts w:ascii="Calibri" w:hAnsi="Calibri" w:cs="Calibri"/>
          <w:iCs/>
          <w:color w:val="AEAAAA" w:themeColor="background2" w:themeShade="BF"/>
          <w:sz w:val="26"/>
          <w:szCs w:val="26"/>
        </w:rPr>
        <w:t xml:space="preserve">ación </w:t>
      </w:r>
      <w:r w:rsidR="00533D15">
        <w:rPr>
          <w:rFonts w:ascii="Calibri" w:hAnsi="Calibri" w:cs="Calibri"/>
          <w:iCs/>
          <w:color w:val="AEAAAA" w:themeColor="background2" w:themeShade="BF"/>
          <w:sz w:val="26"/>
          <w:szCs w:val="26"/>
        </w:rPr>
        <w:t>alguna</w:t>
      </w:r>
      <w:r w:rsidRPr="00D06AE4">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en </w:t>
      </w:r>
      <w:r w:rsidRPr="00D06AE4">
        <w:rPr>
          <w:rFonts w:ascii="Calibri" w:hAnsi="Calibri" w:cs="Calibri"/>
          <w:iCs/>
          <w:color w:val="AEAAAA" w:themeColor="background2" w:themeShade="BF"/>
          <w:sz w:val="26"/>
          <w:szCs w:val="26"/>
        </w:rPr>
        <w:t xml:space="preserve">el espacio de ubicación de señalamiento vial oficial escribió: </w:t>
      </w:r>
      <w:r w:rsidRPr="00D06AE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Sobre </w:t>
      </w:r>
      <w:r w:rsidR="00533D15">
        <w:rPr>
          <w:rFonts w:ascii="Calibri" w:hAnsi="Calibri" w:cs="Calibri"/>
          <w:i/>
          <w:iCs/>
          <w:color w:val="AEAAAA" w:themeColor="background2" w:themeShade="BF"/>
          <w:sz w:val="26"/>
          <w:szCs w:val="26"/>
        </w:rPr>
        <w:t xml:space="preserve">el </w:t>
      </w:r>
      <w:r>
        <w:rPr>
          <w:rFonts w:ascii="Calibri" w:hAnsi="Calibri" w:cs="Calibri"/>
          <w:i/>
          <w:iCs/>
          <w:color w:val="AEAAAA" w:themeColor="background2" w:themeShade="BF"/>
          <w:sz w:val="26"/>
          <w:szCs w:val="26"/>
        </w:rPr>
        <w:t>camellón del B</w:t>
      </w:r>
      <w:r w:rsidR="00533D15">
        <w:rPr>
          <w:rFonts w:ascii="Calibri" w:hAnsi="Calibri" w:cs="Calibri"/>
          <w:i/>
          <w:iCs/>
          <w:color w:val="AEAAAA" w:themeColor="background2" w:themeShade="BF"/>
          <w:sz w:val="26"/>
          <w:szCs w:val="26"/>
        </w:rPr>
        <w:t>u</w:t>
      </w:r>
      <w:r>
        <w:rPr>
          <w:rFonts w:ascii="Calibri" w:hAnsi="Calibri" w:cs="Calibri"/>
          <w:i/>
          <w:iCs/>
          <w:color w:val="AEAAAA" w:themeColor="background2" w:themeShade="BF"/>
          <w:sz w:val="26"/>
          <w:szCs w:val="26"/>
        </w:rPr>
        <w:t>l</w:t>
      </w:r>
      <w:r w:rsidR="00533D15">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v</w:t>
      </w:r>
      <w:r w:rsidR="00533D15">
        <w:rPr>
          <w:rFonts w:ascii="Calibri" w:hAnsi="Calibri" w:cs="Calibri"/>
          <w:i/>
          <w:iCs/>
          <w:color w:val="AEAAAA" w:themeColor="background2" w:themeShade="BF"/>
          <w:sz w:val="26"/>
          <w:szCs w:val="26"/>
        </w:rPr>
        <w:t>ar</w:t>
      </w:r>
      <w:r>
        <w:rPr>
          <w:rFonts w:ascii="Calibri" w:hAnsi="Calibri" w:cs="Calibri"/>
          <w:i/>
          <w:iCs/>
          <w:color w:val="AEAAAA" w:themeColor="background2" w:themeShade="BF"/>
          <w:sz w:val="26"/>
          <w:szCs w:val="26"/>
        </w:rPr>
        <w:t xml:space="preserve"> </w:t>
      </w:r>
      <w:r w:rsidR="00533D15">
        <w:rPr>
          <w:rFonts w:ascii="Calibri" w:hAnsi="Calibri" w:cs="Calibri"/>
          <w:i/>
          <w:iCs/>
          <w:color w:val="AEAAAA" w:themeColor="background2" w:themeShade="BF"/>
          <w:sz w:val="26"/>
          <w:szCs w:val="26"/>
        </w:rPr>
        <w:t>Hilario Medina</w:t>
      </w:r>
      <w:r>
        <w:rPr>
          <w:rFonts w:ascii="Calibri" w:hAnsi="Calibri" w:cs="Calibri"/>
          <w:i/>
          <w:iCs/>
          <w:color w:val="AEAAAA" w:themeColor="background2" w:themeShade="BF"/>
          <w:sz w:val="26"/>
          <w:szCs w:val="26"/>
        </w:rPr>
        <w:t>”</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y, </w:t>
      </w:r>
      <w:r w:rsidRPr="00D06AE4">
        <w:rPr>
          <w:rFonts w:ascii="Calibri" w:hAnsi="Calibri" w:cs="Calibri"/>
          <w:iCs/>
          <w:color w:val="AEAAAA" w:themeColor="background2" w:themeShade="BF"/>
          <w:sz w:val="26"/>
          <w:szCs w:val="26"/>
        </w:rPr>
        <w:t>en el espacio destinado para anotar la detección en flagrancia de la infracción, el agente redactó</w:t>
      </w:r>
      <w:r>
        <w:rPr>
          <w:rFonts w:ascii="Calibri" w:hAnsi="Calibri" w:cs="Calibri"/>
          <w:iCs/>
          <w:color w:val="AEAAAA" w:themeColor="background2" w:themeShade="BF"/>
          <w:sz w:val="26"/>
          <w:szCs w:val="26"/>
        </w:rPr>
        <w:t xml:space="preserve">: </w:t>
      </w:r>
      <w:r w:rsidRPr="00234BCA">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Se detectó al vehículo c</w:t>
      </w:r>
      <w:r w:rsidR="00533D15">
        <w:rPr>
          <w:rFonts w:ascii="Calibri" w:hAnsi="Calibri" w:cs="Calibri"/>
          <w:i/>
          <w:iCs/>
          <w:color w:val="AEAAAA" w:themeColor="background2" w:themeShade="BF"/>
          <w:sz w:val="26"/>
          <w:szCs w:val="26"/>
        </w:rPr>
        <w:t>irculando sobre dicho bulevar c</w:t>
      </w:r>
      <w:r>
        <w:rPr>
          <w:rFonts w:ascii="Calibri" w:hAnsi="Calibri" w:cs="Calibri"/>
          <w:i/>
          <w:iCs/>
          <w:color w:val="AEAAAA" w:themeColor="background2" w:themeShade="BF"/>
          <w:sz w:val="26"/>
          <w:szCs w:val="26"/>
        </w:rPr>
        <w:t xml:space="preserve">onduciendo </w:t>
      </w:r>
      <w:r w:rsidR="00533D15">
        <w:rPr>
          <w:rFonts w:ascii="Calibri" w:hAnsi="Calibri" w:cs="Calibri"/>
          <w:i/>
          <w:iCs/>
          <w:color w:val="AEAAAA" w:themeColor="background2" w:themeShade="BF"/>
          <w:sz w:val="26"/>
          <w:szCs w:val="26"/>
        </w:rPr>
        <w:t>a exceso de velocidad según la unidad 6</w:t>
      </w:r>
      <w:r w:rsidR="00D1216B">
        <w:rPr>
          <w:rFonts w:ascii="Calibri" w:hAnsi="Calibri" w:cs="Calibri"/>
          <w:i/>
          <w:iCs/>
          <w:color w:val="AEAAAA" w:themeColor="background2" w:themeShade="BF"/>
          <w:sz w:val="26"/>
          <w:szCs w:val="26"/>
        </w:rPr>
        <w:t>3</w:t>
      </w:r>
      <w:r w:rsidR="00533D15">
        <w:rPr>
          <w:rFonts w:ascii="Calibri" w:hAnsi="Calibri" w:cs="Calibri"/>
          <w:i/>
          <w:iCs/>
          <w:color w:val="AEAAAA" w:themeColor="background2" w:themeShade="BF"/>
          <w:sz w:val="26"/>
          <w:szCs w:val="26"/>
        </w:rPr>
        <w:t>8 de policía”</w:t>
      </w:r>
      <w:r w:rsidRPr="00D06AE4">
        <w:rPr>
          <w:rFonts w:ascii="Calibri" w:hAnsi="Calibri" w:cs="Calibri"/>
          <w:iCs/>
          <w:color w:val="AEAAAA" w:themeColor="background2" w:themeShade="BF"/>
          <w:sz w:val="26"/>
          <w:szCs w:val="26"/>
        </w:rPr>
        <w:t>;</w:t>
      </w:r>
      <w:r w:rsidRPr="00D06AE4">
        <w:rPr>
          <w:rFonts w:ascii="Calibri" w:hAnsi="Calibri" w:cs="Calibri"/>
          <w:i/>
          <w:iCs/>
          <w:color w:val="AEAAAA" w:themeColor="background2" w:themeShade="BF"/>
          <w:sz w:val="26"/>
          <w:szCs w:val="26"/>
        </w:rPr>
        <w:t xml:space="preserve"> </w:t>
      </w:r>
      <w:r w:rsidRPr="00D06AE4">
        <w:rPr>
          <w:rFonts w:ascii="Calibri" w:hAnsi="Calibri" w:cs="Calibri"/>
          <w:iCs/>
          <w:color w:val="AEAAAA" w:themeColor="background2" w:themeShade="BF"/>
          <w:sz w:val="26"/>
          <w:szCs w:val="26"/>
        </w:rPr>
        <w:t>r</w:t>
      </w:r>
      <w:r w:rsidRPr="00D06AE4">
        <w:rPr>
          <w:rFonts w:ascii="Calibri" w:hAnsi="Calibri" w:cs="Calibri"/>
          <w:color w:val="AEAAAA" w:themeColor="background2" w:themeShade="BF"/>
          <w:sz w:val="26"/>
          <w:szCs w:val="26"/>
        </w:rPr>
        <w:t>ecogiendo en garantía del pago de la infracci</w:t>
      </w:r>
      <w:r>
        <w:rPr>
          <w:rFonts w:ascii="Calibri" w:hAnsi="Calibri" w:cs="Calibri"/>
          <w:color w:val="AEAAAA" w:themeColor="background2" w:themeShade="BF"/>
          <w:sz w:val="26"/>
          <w:szCs w:val="26"/>
        </w:rPr>
        <w:t>ón</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la licencia para conducir</w:t>
      </w:r>
      <w:r w:rsidRPr="00D06AE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del</w:t>
      </w:r>
      <w:r w:rsidRPr="00D06AE4">
        <w:rPr>
          <w:rFonts w:ascii="Calibri" w:hAnsi="Calibri" w:cs="Calibri"/>
          <w:color w:val="AEAAAA" w:themeColor="background2" w:themeShade="BF"/>
          <w:sz w:val="26"/>
          <w:szCs w:val="26"/>
        </w:rPr>
        <w:t xml:space="preserve"> justiciable, según consta en el cuerpo del acta materia de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xml:space="preserve">”. </w:t>
      </w:r>
      <w:r w:rsidR="00AD5B90">
        <w:rPr>
          <w:rFonts w:ascii="Calibri" w:hAnsi="Calibri" w:cs="Calibri"/>
          <w:iCs/>
          <w:color w:val="AEAAAA" w:themeColor="background2" w:themeShade="BF"/>
          <w:sz w:val="26"/>
          <w:szCs w:val="26"/>
        </w:rPr>
        <w:t xml:space="preserve">. . . . . . . . . . </w:t>
      </w:r>
      <w:r w:rsidR="00D1216B">
        <w:rPr>
          <w:rFonts w:ascii="Calibri" w:hAnsi="Calibri" w:cs="Calibri"/>
          <w:iCs/>
          <w:color w:val="AEAAAA" w:themeColor="background2" w:themeShade="BF"/>
          <w:sz w:val="26"/>
          <w:szCs w:val="26"/>
        </w:rPr>
        <w:t xml:space="preserve">. . . . . . . . . . . . . . . . . . . . . . . . . . . . </w:t>
      </w:r>
    </w:p>
    <w:p w:rsidR="0003529D" w:rsidRPr="00D06AE4" w:rsidRDefault="0003529D" w:rsidP="0003529D">
      <w:pPr>
        <w:pStyle w:val="Textoindependiente"/>
        <w:tabs>
          <w:tab w:val="left" w:pos="3594"/>
        </w:tabs>
        <w:rPr>
          <w:rFonts w:ascii="Calibri" w:hAnsi="Calibri" w:cs="Calibri"/>
          <w:color w:val="AEAAAA" w:themeColor="background2" w:themeShade="BF"/>
          <w:sz w:val="26"/>
          <w:szCs w:val="26"/>
          <w:lang w:val="es-ES"/>
        </w:rPr>
      </w:pPr>
    </w:p>
    <w:p w:rsidR="0003529D" w:rsidRPr="00D06AE4" w:rsidRDefault="0003529D" w:rsidP="0003529D">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D06AE4">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06AE4">
        <w:rPr>
          <w:rFonts w:ascii="Calibri" w:hAnsi="Calibri" w:cs="Calibri"/>
          <w:color w:val="AEAAAA" w:themeColor="background2" w:themeShade="BF"/>
          <w:sz w:val="26"/>
          <w:szCs w:val="26"/>
        </w:rPr>
        <w:t xml:space="preserve"> impetrante del proceso considera ilegal, pues expresó, que </w:t>
      </w:r>
      <w:r w:rsidRPr="00D06AE4">
        <w:rPr>
          <w:rFonts w:ascii="Calibri" w:hAnsi="Calibri" w:cs="Calibri"/>
          <w:iCs/>
          <w:color w:val="AEAAAA" w:themeColor="background2" w:themeShade="BF"/>
          <w:sz w:val="26"/>
          <w:szCs w:val="26"/>
        </w:rPr>
        <w:t>la boleta se encuentra indebidamente fundada y motivada</w:t>
      </w:r>
      <w:r>
        <w:rPr>
          <w:rFonts w:ascii="Calibri" w:hAnsi="Calibri" w:cs="Calibri"/>
          <w:iCs/>
          <w:color w:val="AEAAAA" w:themeColor="background2" w:themeShade="BF"/>
          <w:sz w:val="26"/>
          <w:szCs w:val="26"/>
        </w:rPr>
        <w:t xml:space="preserve">. . </w:t>
      </w:r>
      <w:r w:rsidR="00AD5B90">
        <w:rPr>
          <w:rFonts w:ascii="Calibri" w:hAnsi="Calibri" w:cs="Calibri"/>
          <w:iCs/>
          <w:color w:val="AEAAAA" w:themeColor="background2" w:themeShade="BF"/>
          <w:sz w:val="26"/>
          <w:szCs w:val="26"/>
        </w:rPr>
        <w:t xml:space="preserve">. . . . </w:t>
      </w:r>
      <w:r w:rsidR="00D1216B">
        <w:rPr>
          <w:rFonts w:ascii="Calibri" w:hAnsi="Calibri" w:cs="Calibri"/>
          <w:iCs/>
          <w:color w:val="AEAAAA" w:themeColor="background2" w:themeShade="BF"/>
          <w:sz w:val="26"/>
          <w:szCs w:val="26"/>
        </w:rPr>
        <w:t xml:space="preserve">. . . . . . . . . . . . . . . </w:t>
      </w:r>
    </w:p>
    <w:p w:rsidR="0003529D" w:rsidRPr="00D06AE4" w:rsidRDefault="0003529D" w:rsidP="0003529D">
      <w:pPr>
        <w:pStyle w:val="Textoindependiente"/>
        <w:tabs>
          <w:tab w:val="left" w:pos="3594"/>
        </w:tabs>
        <w:rPr>
          <w:rFonts w:ascii="Calibri" w:hAnsi="Calibri" w:cs="Calibri"/>
          <w:iCs/>
          <w:color w:val="AEAAAA" w:themeColor="background2" w:themeShade="BF"/>
          <w:sz w:val="26"/>
          <w:szCs w:val="26"/>
        </w:rPr>
      </w:pPr>
    </w:p>
    <w:p w:rsidR="0003529D" w:rsidRPr="00ED77DD" w:rsidRDefault="0003529D" w:rsidP="0003529D">
      <w:pPr>
        <w:pStyle w:val="Textoindependiente"/>
        <w:tabs>
          <w:tab w:val="left" w:pos="3594"/>
        </w:tabs>
        <w:rPr>
          <w:rFonts w:ascii="Calibri" w:hAnsi="Calibri" w:cs="Calibri"/>
          <w:iCs/>
          <w:color w:val="AEAAAA" w:themeColor="background2" w:themeShade="BF"/>
          <w:sz w:val="26"/>
          <w:szCs w:val="26"/>
        </w:rPr>
      </w:pPr>
      <w:r w:rsidRPr="00D06AE4">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el</w:t>
      </w:r>
      <w:r w:rsidRPr="00D06AE4">
        <w:rPr>
          <w:rFonts w:ascii="Calibri" w:hAnsi="Calibri" w:cs="Calibri"/>
          <w:iCs/>
          <w:color w:val="AEAAAA" w:themeColor="background2" w:themeShade="BF"/>
          <w:sz w:val="26"/>
          <w:szCs w:val="26"/>
        </w:rPr>
        <w:t xml:space="preserve"> </w:t>
      </w:r>
      <w:proofErr w:type="spellStart"/>
      <w:r>
        <w:rPr>
          <w:rFonts w:ascii="Calibri" w:hAnsi="Calibri" w:cs="Calibri"/>
          <w:iCs/>
          <w:color w:val="AEAAAA" w:themeColor="background2" w:themeShade="BF"/>
          <w:sz w:val="26"/>
          <w:szCs w:val="26"/>
        </w:rPr>
        <w:t>enjuiciante</w:t>
      </w:r>
      <w:proofErr w:type="spellEnd"/>
      <w:r w:rsidRPr="00D06AE4">
        <w:rPr>
          <w:rFonts w:ascii="Calibri" w:hAnsi="Calibri" w:cs="Calibri"/>
          <w:iCs/>
          <w:color w:val="AEAAAA" w:themeColor="background2" w:themeShade="BF"/>
          <w:sz w:val="26"/>
          <w:szCs w:val="26"/>
        </w:rPr>
        <w:t xml:space="preserve">, el Agente de Tránsito demandado </w:t>
      </w:r>
      <w:r w:rsidRPr="006D2BAE">
        <w:rPr>
          <w:rFonts w:ascii="Calibri" w:hAnsi="Calibri" w:cs="Calibri"/>
          <w:b/>
          <w:iCs/>
          <w:color w:val="AEAAAA" w:themeColor="background2" w:themeShade="BF"/>
          <w:sz w:val="26"/>
          <w:szCs w:val="26"/>
        </w:rPr>
        <w:t>adujo</w:t>
      </w:r>
      <w:r w:rsidRPr="00E6377C">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como argumento que el acta se encuentra debidamente fundada y motivada; y, que si contiene los fundamentos legales y las circunstancias de tiempo, modo y lugar. . . . . </w:t>
      </w:r>
      <w:r>
        <w:rPr>
          <w:rFonts w:ascii="Calibri" w:hAnsi="Calibri" w:cs="Calibri"/>
          <w:color w:val="AEAAAA" w:themeColor="background2" w:themeShade="BF"/>
          <w:sz w:val="26"/>
          <w:szCs w:val="26"/>
        </w:rPr>
        <w:t xml:space="preserve">. </w:t>
      </w:r>
      <w:r w:rsidRPr="00E6377C">
        <w:rPr>
          <w:rFonts w:ascii="Calibri" w:hAnsi="Calibri" w:cs="Calibri"/>
          <w:iCs/>
          <w:color w:val="AEAAAA" w:themeColor="background2" w:themeShade="BF"/>
          <w:sz w:val="26"/>
          <w:szCs w:val="26"/>
        </w:rPr>
        <w:t>.</w:t>
      </w:r>
      <w:r>
        <w:rPr>
          <w:rFonts w:ascii="Calibri" w:hAnsi="Calibri" w:cs="Calibri"/>
          <w:color w:val="AEAAAA" w:themeColor="background2" w:themeShade="BF"/>
          <w:sz w:val="26"/>
          <w:szCs w:val="26"/>
        </w:rPr>
        <w:t xml:space="preserve"> . . . . . . . </w:t>
      </w:r>
      <w:r>
        <w:rPr>
          <w:rFonts w:ascii="Calibri" w:hAnsi="Calibri"/>
          <w:color w:val="AEAAAA" w:themeColor="background2" w:themeShade="BF"/>
          <w:sz w:val="26"/>
          <w:szCs w:val="26"/>
        </w:rPr>
        <w:t xml:space="preserve">. . . . . . . . . . . . . . . . . . . . . . . . . . . . . . . . . . . . . . . . . . . . . . . . . . . </w:t>
      </w:r>
    </w:p>
    <w:p w:rsidR="0003529D" w:rsidRPr="00D06AE4" w:rsidRDefault="0003529D" w:rsidP="0003529D">
      <w:pPr>
        <w:pStyle w:val="Textoindependiente"/>
        <w:tabs>
          <w:tab w:val="left" w:pos="3594"/>
        </w:tabs>
        <w:rPr>
          <w:rFonts w:ascii="Calibri" w:hAnsi="Calibri" w:cs="Calibri"/>
          <w:iCs/>
          <w:color w:val="AEAAAA" w:themeColor="background2" w:themeShade="BF"/>
          <w:sz w:val="26"/>
          <w:szCs w:val="26"/>
        </w:rPr>
      </w:pPr>
    </w:p>
    <w:p w:rsidR="0003529D" w:rsidRDefault="0003529D" w:rsidP="0003529D">
      <w:pPr>
        <w:ind w:firstLine="708"/>
        <w:jc w:val="both"/>
        <w:rPr>
          <w:rFonts w:ascii="Calibri" w:hAnsi="Calibri" w:cs="Calibri"/>
          <w:color w:val="AEAAAA" w:themeColor="background2" w:themeShade="BF"/>
          <w:sz w:val="26"/>
          <w:szCs w:val="26"/>
        </w:rPr>
      </w:pPr>
      <w:r w:rsidRPr="00D06AE4">
        <w:rPr>
          <w:rFonts w:ascii="Calibri" w:hAnsi="Calibri" w:cs="Calibri"/>
          <w:color w:val="AEAAAA" w:themeColor="background2" w:themeShade="BF"/>
          <w:sz w:val="26"/>
          <w:szCs w:val="26"/>
        </w:rPr>
        <w:t>Así las cosas, la “</w:t>
      </w:r>
      <w:proofErr w:type="spellStart"/>
      <w:r w:rsidRPr="00D06AE4">
        <w:rPr>
          <w:rFonts w:ascii="Calibri" w:hAnsi="Calibri" w:cs="Calibri"/>
          <w:color w:val="AEAAAA" w:themeColor="background2" w:themeShade="BF"/>
          <w:sz w:val="26"/>
          <w:szCs w:val="26"/>
        </w:rPr>
        <w:t>litis</w:t>
      </w:r>
      <w:proofErr w:type="spellEnd"/>
      <w:r w:rsidRPr="00D06AE4">
        <w:rPr>
          <w:rFonts w:ascii="Calibri" w:hAnsi="Calibri" w:cs="Calibri"/>
          <w:color w:val="AEAAAA" w:themeColor="background2" w:themeShade="BF"/>
          <w:sz w:val="26"/>
          <w:szCs w:val="26"/>
        </w:rPr>
        <w:t>” planteada se hace consistir en determinar la legalidad o ilegalidad del acta de infracción con número</w:t>
      </w:r>
      <w:r w:rsidR="00AD5B90">
        <w:rPr>
          <w:rFonts w:ascii="Calibri" w:hAnsi="Calibri" w:cs="Calibri"/>
          <w:color w:val="AEAAAA" w:themeColor="background2" w:themeShade="BF"/>
          <w:sz w:val="26"/>
          <w:szCs w:val="26"/>
        </w:rPr>
        <w:t xml:space="preserve"> T-5429813 (T guion cinco-cuatro-dos-nueve-ocho-uno-tres), de fecha 14 catorce de abril del año 2016 dos mil dieciséis</w:t>
      </w:r>
      <w:r w:rsidRPr="00D06AE4">
        <w:rPr>
          <w:rFonts w:ascii="Calibri" w:hAnsi="Calibri" w:cs="Calibri"/>
          <w:color w:val="AEAAAA" w:themeColor="background2" w:themeShade="BF"/>
          <w:sz w:val="26"/>
          <w:szCs w:val="26"/>
        </w:rPr>
        <w:t xml:space="preserve">, así como la devolución del </w:t>
      </w:r>
      <w:r w:rsidR="00AD5B90">
        <w:rPr>
          <w:rFonts w:ascii="Calibri" w:hAnsi="Calibri" w:cs="Calibri"/>
          <w:color w:val="AEAAAA" w:themeColor="background2" w:themeShade="BF"/>
          <w:sz w:val="26"/>
          <w:szCs w:val="26"/>
        </w:rPr>
        <w:t>documento retenido en garantía del pago de la multa que en su caso se impusiera</w:t>
      </w:r>
      <w:r>
        <w:rPr>
          <w:rFonts w:ascii="Calibri" w:hAnsi="Calibri" w:cs="Calibri"/>
          <w:color w:val="AEAAAA" w:themeColor="background2" w:themeShade="BF"/>
          <w:sz w:val="26"/>
          <w:szCs w:val="26"/>
        </w:rPr>
        <w:t xml:space="preserve">. . . . . . . . . . . . . . </w:t>
      </w:r>
      <w:r w:rsidR="00D1216B">
        <w:rPr>
          <w:rFonts w:ascii="Calibri" w:hAnsi="Calibri" w:cs="Calibri"/>
          <w:color w:val="AEAAAA" w:themeColor="background2" w:themeShade="BF"/>
          <w:sz w:val="26"/>
          <w:szCs w:val="26"/>
        </w:rPr>
        <w:t xml:space="preserve">. . . . . . </w:t>
      </w:r>
    </w:p>
    <w:p w:rsidR="0003529D" w:rsidRPr="00D06AE4" w:rsidRDefault="0003529D" w:rsidP="0003529D">
      <w:pPr>
        <w:rPr>
          <w:color w:val="AEAAAA" w:themeColor="background2" w:themeShade="BF"/>
          <w:sz w:val="22"/>
        </w:rPr>
      </w:pPr>
    </w:p>
    <w:p w:rsidR="0003529D" w:rsidRPr="00D06AE4" w:rsidRDefault="0003529D" w:rsidP="0003529D">
      <w:pPr>
        <w:pStyle w:val="Textoindependiente"/>
        <w:ind w:firstLine="708"/>
        <w:rPr>
          <w:rFonts w:ascii="Calibri" w:hAnsi="Calibri" w:cs="Calibri"/>
          <w:color w:val="AEAAAA" w:themeColor="background2" w:themeShade="BF"/>
          <w:sz w:val="26"/>
          <w:szCs w:val="26"/>
        </w:rPr>
      </w:pPr>
      <w:r w:rsidRPr="00D06AE4">
        <w:rPr>
          <w:rFonts w:ascii="Calibri" w:hAnsi="Calibri" w:cs="Calibri"/>
          <w:b/>
          <w:bCs/>
          <w:i/>
          <w:iCs/>
          <w:color w:val="AEAAAA" w:themeColor="background2" w:themeShade="BF"/>
          <w:sz w:val="26"/>
          <w:szCs w:val="26"/>
        </w:rPr>
        <w:t xml:space="preserve">SEXTO.- </w:t>
      </w:r>
      <w:r w:rsidRPr="00D06AE4">
        <w:rPr>
          <w:rFonts w:ascii="Calibri" w:hAnsi="Calibri" w:cs="Calibri"/>
          <w:color w:val="AEAAAA" w:themeColor="background2" w:themeShade="BF"/>
          <w:sz w:val="26"/>
          <w:szCs w:val="26"/>
          <w:lang w:val="es-ES"/>
        </w:rPr>
        <w:t>No existiendo impedimento legal, se procede a analizar l</w:t>
      </w:r>
      <w:r w:rsidR="003F7FB3">
        <w:rPr>
          <w:rFonts w:ascii="Calibri" w:hAnsi="Calibri" w:cs="Calibri"/>
          <w:color w:val="AEAAAA" w:themeColor="background2" w:themeShade="BF"/>
          <w:sz w:val="26"/>
          <w:szCs w:val="26"/>
          <w:lang w:val="es-ES"/>
        </w:rPr>
        <w:t>os</w:t>
      </w:r>
      <w:r w:rsidRPr="00D06AE4">
        <w:rPr>
          <w:rFonts w:ascii="Calibri" w:hAnsi="Calibri" w:cs="Calibri"/>
          <w:color w:val="AEAAAA" w:themeColor="background2" w:themeShade="BF"/>
          <w:sz w:val="26"/>
          <w:szCs w:val="26"/>
          <w:lang w:val="es-ES"/>
        </w:rPr>
        <w:t xml:space="preserve"> concepto</w:t>
      </w:r>
      <w:r w:rsidR="003F7FB3">
        <w:rPr>
          <w:rFonts w:ascii="Calibri" w:hAnsi="Calibri" w:cs="Calibri"/>
          <w:color w:val="AEAAAA" w:themeColor="background2" w:themeShade="BF"/>
          <w:sz w:val="26"/>
          <w:szCs w:val="26"/>
          <w:lang w:val="es-ES"/>
        </w:rPr>
        <w:t>s</w:t>
      </w:r>
      <w:r w:rsidRPr="00D06AE4">
        <w:rPr>
          <w:rFonts w:ascii="Calibri" w:hAnsi="Calibri" w:cs="Calibri"/>
          <w:color w:val="AEAAAA" w:themeColor="background2" w:themeShade="BF"/>
          <w:sz w:val="26"/>
          <w:szCs w:val="26"/>
          <w:lang w:val="es-ES"/>
        </w:rPr>
        <w:t xml:space="preserve"> de impugnación</w:t>
      </w:r>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hecho</w:t>
      </w:r>
      <w:r w:rsidR="003F7FB3">
        <w:rPr>
          <w:rFonts w:ascii="Calibri" w:hAnsi="Calibri" w:cs="Calibri"/>
          <w:color w:val="AEAAAA" w:themeColor="background2" w:themeShade="BF"/>
          <w:sz w:val="26"/>
          <w:szCs w:val="26"/>
          <w:lang w:val="es-ES"/>
        </w:rPr>
        <w:t>s</w:t>
      </w:r>
      <w:r w:rsidRPr="00D06AE4">
        <w:rPr>
          <w:rFonts w:ascii="Calibri" w:hAnsi="Calibri" w:cs="Calibri"/>
          <w:color w:val="AEAAAA" w:themeColor="background2" w:themeShade="BF"/>
          <w:sz w:val="26"/>
          <w:szCs w:val="26"/>
          <w:lang w:val="es-ES"/>
        </w:rPr>
        <w:t xml:space="preserve"> valer por </w:t>
      </w:r>
      <w:r>
        <w:rPr>
          <w:rFonts w:ascii="Calibri" w:hAnsi="Calibri" w:cs="Calibri"/>
          <w:color w:val="AEAAAA" w:themeColor="background2" w:themeShade="BF"/>
          <w:sz w:val="26"/>
          <w:szCs w:val="26"/>
          <w:lang w:val="es-ES"/>
        </w:rPr>
        <w:t>el</w:t>
      </w:r>
      <w:r w:rsidRPr="00D06AE4">
        <w:rPr>
          <w:rFonts w:ascii="Calibri" w:hAnsi="Calibri" w:cs="Calibri"/>
          <w:color w:val="AEAAAA" w:themeColor="background2" w:themeShade="BF"/>
          <w:sz w:val="26"/>
          <w:szCs w:val="26"/>
          <w:lang w:val="es-ES"/>
        </w:rPr>
        <w:t xml:space="preserve"> </w:t>
      </w:r>
      <w:proofErr w:type="spellStart"/>
      <w:r w:rsidRPr="00D06AE4">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w:t>
      </w:r>
      <w:r w:rsidRPr="00D06AE4">
        <w:rPr>
          <w:rFonts w:ascii="Calibri" w:hAnsi="Calibri" w:cs="Calibri"/>
          <w:color w:val="AEAAAA" w:themeColor="background2" w:themeShade="BF"/>
          <w:sz w:val="26"/>
          <w:szCs w:val="26"/>
          <w:lang w:val="es-ES"/>
        </w:rPr>
        <w:t xml:space="preserve"> que se </w:t>
      </w:r>
      <w:r w:rsidRPr="00D06AE4">
        <w:rPr>
          <w:rFonts w:ascii="Calibri" w:hAnsi="Calibri"/>
          <w:color w:val="AEAAAA" w:themeColor="background2" w:themeShade="BF"/>
          <w:sz w:val="26"/>
        </w:rPr>
        <w:t>considera</w:t>
      </w:r>
      <w:r w:rsidR="003F7FB3">
        <w:rPr>
          <w:rFonts w:ascii="Calibri" w:hAnsi="Calibri"/>
          <w:color w:val="AEAAAA" w:themeColor="background2" w:themeShade="BF"/>
          <w:sz w:val="26"/>
        </w:rPr>
        <w:t>n</w:t>
      </w:r>
      <w:r w:rsidRPr="00D06AE4">
        <w:rPr>
          <w:rFonts w:ascii="Calibri" w:hAnsi="Calibri"/>
          <w:color w:val="AEAAAA" w:themeColor="background2" w:themeShade="BF"/>
          <w:sz w:val="26"/>
        </w:rPr>
        <w:t xml:space="preserve"> trascendental</w:t>
      </w:r>
      <w:r w:rsidR="003F7FB3">
        <w:rPr>
          <w:rFonts w:ascii="Calibri" w:hAnsi="Calibri"/>
          <w:color w:val="AEAAAA" w:themeColor="background2" w:themeShade="BF"/>
          <w:sz w:val="26"/>
        </w:rPr>
        <w:t>es</w:t>
      </w:r>
      <w:r w:rsidRPr="00D06AE4">
        <w:rPr>
          <w:rFonts w:ascii="Calibri" w:hAnsi="Calibri"/>
          <w:color w:val="AEAAAA" w:themeColor="background2" w:themeShade="BF"/>
          <w:sz w:val="26"/>
        </w:rPr>
        <w:t xml:space="preserve"> para emitir la presente resolución; como lo s</w:t>
      </w:r>
      <w:r w:rsidR="003F7FB3">
        <w:rPr>
          <w:rFonts w:ascii="Calibri" w:hAnsi="Calibri"/>
          <w:color w:val="AEAAAA" w:themeColor="background2" w:themeShade="BF"/>
          <w:sz w:val="26"/>
        </w:rPr>
        <w:t>on</w:t>
      </w:r>
      <w:r w:rsidRPr="00D06AE4">
        <w:rPr>
          <w:rFonts w:ascii="Calibri" w:hAnsi="Calibri"/>
          <w:color w:val="AEAAAA" w:themeColor="background2" w:themeShade="BF"/>
          <w:sz w:val="26"/>
        </w:rPr>
        <w:t xml:space="preserve"> l</w:t>
      </w:r>
      <w:r w:rsidR="003F7FB3">
        <w:rPr>
          <w:rFonts w:ascii="Calibri" w:hAnsi="Calibri"/>
          <w:color w:val="AEAAAA" w:themeColor="background2" w:themeShade="BF"/>
          <w:sz w:val="26"/>
        </w:rPr>
        <w:t>os</w:t>
      </w:r>
      <w:r w:rsidRPr="00D06AE4">
        <w:rPr>
          <w:rFonts w:ascii="Calibri" w:hAnsi="Calibri"/>
          <w:color w:val="AEAAAA" w:themeColor="background2" w:themeShade="BF"/>
          <w:sz w:val="26"/>
        </w:rPr>
        <w:t xml:space="preserve"> señalado</w:t>
      </w:r>
      <w:r w:rsidR="003F7FB3">
        <w:rPr>
          <w:rFonts w:ascii="Calibri" w:hAnsi="Calibri"/>
          <w:color w:val="AEAAAA" w:themeColor="background2" w:themeShade="BF"/>
          <w:sz w:val="26"/>
        </w:rPr>
        <w:t>s</w:t>
      </w:r>
      <w:r w:rsidRPr="00D06AE4">
        <w:rPr>
          <w:rFonts w:ascii="Calibri" w:hAnsi="Calibri"/>
          <w:color w:val="AEAAAA" w:themeColor="background2" w:themeShade="BF"/>
          <w:sz w:val="26"/>
        </w:rPr>
        <w:t xml:space="preserve"> como </w:t>
      </w:r>
      <w:r w:rsidR="003F7FB3">
        <w:rPr>
          <w:rFonts w:ascii="Calibri" w:hAnsi="Calibri"/>
          <w:color w:val="AEAAAA" w:themeColor="background2" w:themeShade="BF"/>
          <w:sz w:val="26"/>
        </w:rPr>
        <w:t xml:space="preserve">Primero y </w:t>
      </w:r>
      <w:r>
        <w:rPr>
          <w:rFonts w:ascii="Calibri" w:hAnsi="Calibri"/>
          <w:color w:val="AEAAAA" w:themeColor="background2" w:themeShade="BF"/>
          <w:sz w:val="26"/>
        </w:rPr>
        <w:t>Segundo</w:t>
      </w:r>
      <w:r w:rsidRPr="00D06AE4">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w:t>
      </w:r>
      <w:r w:rsidR="003F7FB3">
        <w:rPr>
          <w:rFonts w:ascii="Calibri" w:hAnsi="Calibri"/>
          <w:color w:val="AEAAAA" w:themeColor="background2" w:themeShade="BF"/>
          <w:sz w:val="26"/>
        </w:rPr>
        <w:t>s</w:t>
      </w:r>
      <w:r w:rsidRPr="00D06AE4">
        <w:rPr>
          <w:rFonts w:ascii="Calibri" w:hAnsi="Calibri"/>
          <w:color w:val="AEAAAA" w:themeColor="background2" w:themeShade="BF"/>
          <w:sz w:val="26"/>
        </w:rPr>
        <w:t xml:space="preserve"> en su totalidad, así como tampoco </w:t>
      </w:r>
      <w:r w:rsidR="003F7FB3">
        <w:rPr>
          <w:rFonts w:ascii="Calibri" w:hAnsi="Calibri"/>
          <w:color w:val="AEAAAA" w:themeColor="background2" w:themeShade="BF"/>
          <w:sz w:val="26"/>
        </w:rPr>
        <w:t>e</w:t>
      </w:r>
      <w:r w:rsidRPr="00D06AE4">
        <w:rPr>
          <w:rFonts w:ascii="Calibri" w:hAnsi="Calibri"/>
          <w:color w:val="AEAAAA" w:themeColor="background2" w:themeShade="BF"/>
          <w:sz w:val="26"/>
        </w:rPr>
        <w:t xml:space="preserve">l restante; sirviendo para ello el criterio sostenido por el Tribunal </w:t>
      </w:r>
      <w:r w:rsidRPr="00D06AE4">
        <w:rPr>
          <w:rFonts w:ascii="Calibri" w:hAnsi="Calibri"/>
          <w:color w:val="AEAAAA" w:themeColor="background2" w:themeShade="BF"/>
          <w:sz w:val="26"/>
        </w:rPr>
        <w:lastRenderedPageBreak/>
        <w:t>Colegiado de Circuito del Poder Judicial de la Federación, mencionado en la siguiente Jurisprudencia: . .</w:t>
      </w:r>
      <w:r>
        <w:rPr>
          <w:rFonts w:ascii="Calibri" w:hAnsi="Calibri"/>
          <w:color w:val="AEAAAA" w:themeColor="background2" w:themeShade="BF"/>
          <w:sz w:val="26"/>
        </w:rPr>
        <w:t xml:space="preserve"> . . . . . . . . . . . . . . . . . . . . . . . . . . . . . . . . . . . . . . . . . . . . . . </w:t>
      </w:r>
    </w:p>
    <w:p w:rsidR="0003529D" w:rsidRPr="00D06AE4" w:rsidRDefault="0003529D" w:rsidP="0003529D">
      <w:pPr>
        <w:ind w:firstLine="708"/>
        <w:jc w:val="both"/>
        <w:rPr>
          <w:color w:val="AEAAAA" w:themeColor="background2" w:themeShade="BF"/>
          <w:lang w:val="es-MX"/>
        </w:rPr>
      </w:pPr>
    </w:p>
    <w:p w:rsidR="0003529D" w:rsidRPr="00D06AE4" w:rsidRDefault="0003529D" w:rsidP="0003529D">
      <w:pPr>
        <w:ind w:firstLine="708"/>
        <w:jc w:val="both"/>
        <w:rPr>
          <w:rFonts w:ascii="Calibri" w:hAnsi="Calibri" w:cs="Calibri"/>
          <w:i/>
          <w:iCs/>
          <w:color w:val="AEAAAA" w:themeColor="background2" w:themeShade="BF"/>
          <w:sz w:val="26"/>
        </w:rPr>
      </w:pPr>
      <w:r w:rsidRPr="00D06AE4">
        <w:rPr>
          <w:rFonts w:ascii="Calibri" w:hAnsi="Calibri"/>
          <w:b/>
          <w:bCs/>
          <w:i/>
          <w:iCs/>
          <w:color w:val="AEAAAA" w:themeColor="background2" w:themeShade="BF"/>
          <w:sz w:val="26"/>
        </w:rPr>
        <w:t xml:space="preserve">“CONCEPTOS DE VIOLACIÓN. EL JUEZ NO ESTÁ OBLIGADO A TRANSCRIBIRLOS. </w:t>
      </w:r>
      <w:r w:rsidRPr="00D06AE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6AE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6AE4">
        <w:rPr>
          <w:rFonts w:ascii="Calibri" w:hAnsi="Calibri" w:cs="Calibri"/>
          <w:i/>
          <w:iCs/>
          <w:color w:val="AEAAAA" w:themeColor="background2" w:themeShade="BF"/>
          <w:sz w:val="26"/>
        </w:rPr>
        <w:t xml:space="preserve">. . . . . . . . . . . </w:t>
      </w:r>
      <w:r w:rsidR="00D1216B">
        <w:rPr>
          <w:rFonts w:ascii="Calibri" w:hAnsi="Calibri" w:cs="Calibri"/>
          <w:i/>
          <w:iCs/>
          <w:color w:val="AEAAAA" w:themeColor="background2" w:themeShade="BF"/>
          <w:sz w:val="26"/>
        </w:rPr>
        <w:t xml:space="preserve">. . .  . . . . . . . . . . . . . . . . . . . . . . . . . . . . . . . . . . . . . . . . . . . . . . . . . . </w:t>
      </w:r>
    </w:p>
    <w:p w:rsidR="0003529D" w:rsidRPr="00D06AE4" w:rsidRDefault="0003529D" w:rsidP="0003529D">
      <w:pPr>
        <w:jc w:val="both"/>
        <w:rPr>
          <w:rFonts w:ascii="Calibri" w:hAnsi="Calibri" w:cs="Calibri"/>
          <w:color w:val="AEAAAA" w:themeColor="background2" w:themeShade="BF"/>
          <w:sz w:val="26"/>
          <w:szCs w:val="26"/>
        </w:rPr>
      </w:pPr>
    </w:p>
    <w:p w:rsidR="00630CCA" w:rsidRDefault="0003529D" w:rsidP="0003529D">
      <w:pPr>
        <w:ind w:firstLine="708"/>
        <w:jc w:val="both"/>
        <w:rPr>
          <w:rFonts w:ascii="Calibri" w:hAnsi="Calibri" w:cs="Calibri"/>
          <w:i/>
          <w:color w:val="AEAAAA" w:themeColor="background2" w:themeShade="BF"/>
          <w:sz w:val="26"/>
          <w:szCs w:val="26"/>
        </w:rPr>
      </w:pPr>
      <w:r w:rsidRPr="00D06AE4">
        <w:rPr>
          <w:rFonts w:ascii="Calibri" w:hAnsi="Calibri" w:cs="Calibri"/>
          <w:color w:val="AEAAAA" w:themeColor="background2" w:themeShade="BF"/>
          <w:sz w:val="26"/>
          <w:szCs w:val="26"/>
        </w:rPr>
        <w:t xml:space="preserve">Así las cosas, en el señalado </w:t>
      </w:r>
      <w:r w:rsidR="003F7FB3">
        <w:rPr>
          <w:rFonts w:ascii="Calibri" w:hAnsi="Calibri" w:cs="Calibri"/>
          <w:color w:val="AEAAAA" w:themeColor="background2" w:themeShade="BF"/>
          <w:sz w:val="26"/>
          <w:szCs w:val="26"/>
        </w:rPr>
        <w:t>primer</w:t>
      </w:r>
      <w:r>
        <w:rPr>
          <w:rFonts w:ascii="Calibri" w:hAnsi="Calibri" w:cs="Calibri"/>
          <w:color w:val="AEAAAA" w:themeColor="background2" w:themeShade="BF"/>
          <w:sz w:val="26"/>
          <w:szCs w:val="26"/>
        </w:rPr>
        <w:t xml:space="preserve"> </w:t>
      </w:r>
      <w:r w:rsidRPr="00D06AE4">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actor expuso: </w:t>
      </w:r>
      <w:r w:rsidRPr="00D1216B">
        <w:rPr>
          <w:rFonts w:ascii="Calibri" w:hAnsi="Calibri" w:cs="Calibri"/>
          <w:b/>
          <w:i/>
          <w:color w:val="AEAAAA" w:themeColor="background2" w:themeShade="BF"/>
          <w:sz w:val="26"/>
          <w:szCs w:val="26"/>
        </w:rPr>
        <w:t>“</w:t>
      </w:r>
      <w:r w:rsidR="003F7FB3" w:rsidRPr="00D1216B">
        <w:rPr>
          <w:rFonts w:ascii="Calibri" w:hAnsi="Calibri" w:cs="Calibri"/>
          <w:b/>
          <w:i/>
          <w:color w:val="AEAAAA" w:themeColor="background2" w:themeShade="BF"/>
          <w:sz w:val="26"/>
          <w:szCs w:val="26"/>
        </w:rPr>
        <w:t>PRIMERO</w:t>
      </w:r>
      <w:r w:rsidRPr="00D1216B">
        <w:rPr>
          <w:rFonts w:ascii="Calibri" w:hAnsi="Calibri" w:cs="Calibri"/>
          <w:b/>
          <w:i/>
          <w:color w:val="AEAAAA" w:themeColor="background2" w:themeShade="BF"/>
          <w:sz w:val="26"/>
          <w:szCs w:val="26"/>
        </w:rPr>
        <w:t>.-</w:t>
      </w:r>
      <w:r w:rsidRPr="00D06AE4">
        <w:rPr>
          <w:rFonts w:ascii="Calibri" w:hAnsi="Calibri" w:cs="Calibri"/>
          <w:b/>
          <w:i/>
          <w:color w:val="AEAAAA" w:themeColor="background2" w:themeShade="BF"/>
          <w:sz w:val="26"/>
          <w:szCs w:val="26"/>
        </w:rPr>
        <w:t xml:space="preserve"> </w:t>
      </w:r>
      <w:r w:rsidR="00630CCA" w:rsidRPr="00630CCA">
        <w:rPr>
          <w:rFonts w:ascii="Calibri" w:hAnsi="Calibri" w:cs="Calibri"/>
          <w:i/>
          <w:color w:val="AEAAAA" w:themeColor="background2" w:themeShade="BF"/>
          <w:sz w:val="26"/>
          <w:szCs w:val="26"/>
        </w:rPr>
        <w:t>Es procedente la declaración de nulidad de la presente infracción</w:t>
      </w:r>
      <w:r w:rsidR="00630CCA">
        <w:rPr>
          <w:rFonts w:ascii="Calibri" w:hAnsi="Calibri" w:cs="Calibri"/>
          <w:i/>
          <w:color w:val="AEAAAA" w:themeColor="background2" w:themeShade="BF"/>
          <w:sz w:val="26"/>
          <w:szCs w:val="26"/>
        </w:rPr>
        <w:t xml:space="preserve"> toda vez que la misma contraviene lo establecido en el artículo 42 del Reglamento de Tránsito</w:t>
      </w:r>
      <w:r w:rsidR="00630CCA" w:rsidRPr="00630CCA">
        <w:rPr>
          <w:rFonts w:ascii="Calibri" w:hAnsi="Calibri" w:cs="Calibri"/>
          <w:i/>
          <w:color w:val="AEAAAA" w:themeColor="background2" w:themeShade="BF"/>
          <w:sz w:val="26"/>
          <w:szCs w:val="26"/>
        </w:rPr>
        <w:t>…</w:t>
      </w:r>
      <w:r w:rsidR="00630CCA">
        <w:rPr>
          <w:rFonts w:ascii="Calibri" w:hAnsi="Calibri" w:cs="Calibri"/>
          <w:b/>
          <w:i/>
          <w:color w:val="AEAAAA" w:themeColor="background2" w:themeShade="BF"/>
          <w:sz w:val="26"/>
          <w:szCs w:val="26"/>
        </w:rPr>
        <w:t xml:space="preserve"> </w:t>
      </w:r>
      <w:r w:rsidR="00630CCA" w:rsidRPr="00630CCA">
        <w:rPr>
          <w:rFonts w:ascii="Calibri" w:hAnsi="Calibri" w:cs="Calibri"/>
          <w:i/>
          <w:color w:val="AEAAAA" w:themeColor="background2" w:themeShade="BF"/>
          <w:sz w:val="26"/>
          <w:szCs w:val="26"/>
        </w:rPr>
        <w:t>tal y como se desprende del acta de infracción….</w:t>
      </w:r>
      <w:r w:rsidR="00630CCA">
        <w:rPr>
          <w:rFonts w:ascii="Calibri" w:hAnsi="Calibri" w:cs="Calibri"/>
          <w:i/>
          <w:color w:val="AEAAAA" w:themeColor="background2" w:themeShade="BF"/>
          <w:sz w:val="26"/>
          <w:szCs w:val="26"/>
        </w:rPr>
        <w:t xml:space="preserve"> los agentes de policía no están facultados para marcar el alto al suscrito…</w:t>
      </w:r>
      <w:r w:rsidR="00D1216B">
        <w:rPr>
          <w:rFonts w:ascii="Calibri" w:hAnsi="Calibri" w:cs="Calibri"/>
          <w:i/>
          <w:color w:val="AEAAAA" w:themeColor="background2" w:themeShade="BF"/>
          <w:sz w:val="26"/>
          <w:szCs w:val="26"/>
        </w:rPr>
        <w:t>”. . . . . . . . .</w:t>
      </w:r>
    </w:p>
    <w:p w:rsidR="00630CCA" w:rsidRDefault="00630CCA" w:rsidP="0003529D">
      <w:pPr>
        <w:ind w:firstLine="708"/>
        <w:jc w:val="both"/>
        <w:rPr>
          <w:rFonts w:ascii="Calibri" w:hAnsi="Calibri" w:cs="Calibri"/>
          <w:i/>
          <w:color w:val="AEAAAA" w:themeColor="background2" w:themeShade="BF"/>
          <w:sz w:val="26"/>
          <w:szCs w:val="26"/>
        </w:rPr>
      </w:pPr>
    </w:p>
    <w:p w:rsidR="00630CCA" w:rsidRPr="00630CCA" w:rsidRDefault="00630CCA" w:rsidP="0003529D">
      <w:pPr>
        <w:ind w:firstLine="708"/>
        <w:jc w:val="both"/>
        <w:rPr>
          <w:rFonts w:ascii="Calibri" w:hAnsi="Calibri" w:cs="Calibri"/>
          <w:color w:val="AEAAAA" w:themeColor="background2" w:themeShade="BF"/>
          <w:sz w:val="26"/>
          <w:szCs w:val="26"/>
        </w:rPr>
      </w:pPr>
      <w:r w:rsidRPr="00630CCA">
        <w:rPr>
          <w:rFonts w:ascii="Calibri" w:hAnsi="Calibri" w:cs="Calibri"/>
          <w:color w:val="AEAAAA" w:themeColor="background2" w:themeShade="BF"/>
          <w:sz w:val="26"/>
          <w:szCs w:val="26"/>
        </w:rPr>
        <w:t xml:space="preserve">En tanto que en el segundo concepto, el actor expuso </w:t>
      </w:r>
      <w:r>
        <w:rPr>
          <w:rFonts w:ascii="Calibri" w:hAnsi="Calibri" w:cs="Calibri"/>
          <w:color w:val="AEAAAA" w:themeColor="background2" w:themeShade="BF"/>
          <w:sz w:val="26"/>
          <w:szCs w:val="26"/>
        </w:rPr>
        <w:t xml:space="preserve">que el agente que redactó la boleta no tuvo conocimiento de los hechos, sino que fue diversa autoridad municipal la que le comunicó supuestamente </w:t>
      </w:r>
      <w:r w:rsidR="00D1216B">
        <w:rPr>
          <w:rFonts w:ascii="Calibri" w:hAnsi="Calibri" w:cs="Calibri"/>
          <w:color w:val="AEAAAA" w:themeColor="background2" w:themeShade="BF"/>
          <w:sz w:val="26"/>
          <w:szCs w:val="26"/>
        </w:rPr>
        <w:t xml:space="preserve">lo acontecido. . . . . . . . . . </w:t>
      </w:r>
    </w:p>
    <w:p w:rsidR="0003529D" w:rsidRDefault="0003529D" w:rsidP="0003529D">
      <w:pPr>
        <w:jc w:val="both"/>
        <w:rPr>
          <w:rFonts w:ascii="Calibri" w:hAnsi="Calibri" w:cs="Calibri"/>
          <w:i/>
          <w:iCs/>
          <w:color w:val="AEAAAA" w:themeColor="background2" w:themeShade="BF"/>
          <w:sz w:val="26"/>
          <w:szCs w:val="26"/>
        </w:rPr>
      </w:pPr>
    </w:p>
    <w:p w:rsidR="00D1216B" w:rsidRDefault="0003529D" w:rsidP="0003529D">
      <w:pPr>
        <w:ind w:firstLine="708"/>
        <w:jc w:val="both"/>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 xml:space="preserve">Por su parte, el Agente de Tránsito demandado, como medio para demostrar la ineficacia de los conceptos de impugnación, sólo manifestó que </w:t>
      </w:r>
    </w:p>
    <w:p w:rsidR="00D1216B" w:rsidRDefault="00D1216B" w:rsidP="0003529D">
      <w:pPr>
        <w:ind w:firstLine="708"/>
        <w:jc w:val="both"/>
        <w:rPr>
          <w:rFonts w:ascii="Calibri" w:hAnsi="Calibri" w:cs="Calibri"/>
          <w:iCs/>
          <w:color w:val="AEAAAA" w:themeColor="background2" w:themeShade="BF"/>
          <w:sz w:val="26"/>
          <w:szCs w:val="26"/>
        </w:rPr>
      </w:pPr>
    </w:p>
    <w:p w:rsidR="00D1216B" w:rsidRDefault="00D1216B" w:rsidP="00D1216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400/2016-JN</w:t>
      </w:r>
    </w:p>
    <w:p w:rsidR="00D1216B" w:rsidRDefault="00D1216B" w:rsidP="0003529D">
      <w:pPr>
        <w:ind w:firstLine="708"/>
        <w:jc w:val="both"/>
        <w:rPr>
          <w:rFonts w:ascii="Calibri" w:hAnsi="Calibri" w:cs="Calibri"/>
          <w:iCs/>
          <w:color w:val="AEAAAA" w:themeColor="background2" w:themeShade="BF"/>
          <w:sz w:val="26"/>
          <w:szCs w:val="26"/>
        </w:rPr>
      </w:pPr>
    </w:p>
    <w:p w:rsidR="0003529D" w:rsidRPr="00726C24" w:rsidRDefault="0003529D" w:rsidP="00D1216B">
      <w:pPr>
        <w:jc w:val="both"/>
        <w:rPr>
          <w:rFonts w:ascii="Calibri" w:hAnsi="Calibri" w:cs="Calibri"/>
          <w:b/>
          <w:iCs/>
          <w:color w:val="AEAAAA" w:themeColor="background2" w:themeShade="BF"/>
          <w:sz w:val="26"/>
          <w:szCs w:val="26"/>
        </w:rPr>
      </w:pPr>
      <w:proofErr w:type="gramStart"/>
      <w:r>
        <w:rPr>
          <w:rFonts w:ascii="Calibri" w:hAnsi="Calibri" w:cs="Calibri"/>
          <w:iCs/>
          <w:color w:val="AEAAAA" w:themeColor="background2" w:themeShade="BF"/>
          <w:sz w:val="26"/>
          <w:szCs w:val="26"/>
        </w:rPr>
        <w:t>deberían</w:t>
      </w:r>
      <w:proofErr w:type="gramEnd"/>
      <w:r>
        <w:rPr>
          <w:rFonts w:ascii="Calibri" w:hAnsi="Calibri" w:cs="Calibri"/>
          <w:iCs/>
          <w:color w:val="AEAAAA" w:themeColor="background2" w:themeShade="BF"/>
          <w:sz w:val="26"/>
          <w:szCs w:val="26"/>
        </w:rPr>
        <w:t xml:space="preserve"> ser declarados infundados, inoperantes e insuficientes al ser meras apreciaciones subjetivas, hechos personales narrados en forma aislada. . . . . . . . . </w:t>
      </w:r>
    </w:p>
    <w:p w:rsidR="0003529D" w:rsidRDefault="0003529D" w:rsidP="00630CCA">
      <w:pPr>
        <w:jc w:val="both"/>
        <w:rPr>
          <w:rFonts w:ascii="Calibri" w:hAnsi="Calibri" w:cs="Calibri"/>
          <w:bCs/>
          <w:color w:val="AEAAAA" w:themeColor="background2" w:themeShade="BF"/>
          <w:sz w:val="26"/>
          <w:szCs w:val="26"/>
        </w:rPr>
      </w:pPr>
    </w:p>
    <w:p w:rsidR="0003529D" w:rsidRPr="00D06AE4" w:rsidRDefault="0003529D" w:rsidP="0003529D">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 xml:space="preserve">Así las cosas, analizado que es lo expuesto por </w:t>
      </w:r>
      <w:r>
        <w:rPr>
          <w:rFonts w:ascii="Calibri" w:hAnsi="Calibri" w:cs="Calibri"/>
          <w:bCs/>
          <w:color w:val="AEAAAA" w:themeColor="background2" w:themeShade="BF"/>
          <w:sz w:val="26"/>
          <w:szCs w:val="26"/>
        </w:rPr>
        <w:t>e</w:t>
      </w:r>
      <w:r w:rsidRPr="00D06AE4">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 xml:space="preserve"> actor</w:t>
      </w:r>
      <w:r w:rsidRPr="00D06AE4">
        <w:rPr>
          <w:rFonts w:ascii="Calibri" w:hAnsi="Calibri" w:cs="Calibri"/>
          <w:bCs/>
          <w:color w:val="AEAAAA" w:themeColor="background2" w:themeShade="BF"/>
          <w:sz w:val="26"/>
          <w:szCs w:val="26"/>
        </w:rPr>
        <w:t>, así como el acta de infracción impugnada, en lo sustancial, l</w:t>
      </w:r>
      <w:r w:rsidR="00630CCA">
        <w:rPr>
          <w:rFonts w:ascii="Calibri" w:hAnsi="Calibri" w:cs="Calibri"/>
          <w:bCs/>
          <w:color w:val="AEAAAA" w:themeColor="background2" w:themeShade="BF"/>
          <w:sz w:val="26"/>
          <w:szCs w:val="26"/>
        </w:rPr>
        <w:t xml:space="preserve">o </w:t>
      </w:r>
      <w:r w:rsidRPr="00D06AE4">
        <w:rPr>
          <w:rFonts w:ascii="Calibri" w:hAnsi="Calibri" w:cs="Calibri"/>
          <w:bCs/>
          <w:color w:val="AEAAAA" w:themeColor="background2" w:themeShade="BF"/>
          <w:sz w:val="26"/>
          <w:szCs w:val="26"/>
        </w:rPr>
        <w:t xml:space="preserve"> </w:t>
      </w:r>
      <w:r w:rsidR="00630CCA">
        <w:rPr>
          <w:rFonts w:ascii="Calibri" w:hAnsi="Calibri" w:cs="Calibri"/>
          <w:bCs/>
          <w:color w:val="AEAAAA" w:themeColor="background2" w:themeShade="BF"/>
          <w:sz w:val="26"/>
          <w:szCs w:val="26"/>
        </w:rPr>
        <w:t xml:space="preserve">argumentado </w:t>
      </w:r>
      <w:r w:rsidRPr="00D06AE4">
        <w:rPr>
          <w:rFonts w:ascii="Calibri" w:hAnsi="Calibri" w:cs="Calibri"/>
          <w:bCs/>
          <w:color w:val="AEAAAA" w:themeColor="background2" w:themeShade="BF"/>
          <w:sz w:val="26"/>
          <w:szCs w:val="26"/>
        </w:rPr>
        <w:t xml:space="preserve">resulta </w:t>
      </w:r>
      <w:r w:rsidRPr="00D06AE4">
        <w:rPr>
          <w:rFonts w:ascii="Calibri" w:hAnsi="Calibri" w:cs="Calibri"/>
          <w:b/>
          <w:bCs/>
          <w:color w:val="AEAAAA" w:themeColor="background2" w:themeShade="BF"/>
          <w:sz w:val="26"/>
          <w:szCs w:val="26"/>
        </w:rPr>
        <w:t>fundado</w:t>
      </w:r>
      <w:r w:rsidRPr="00D06AE4">
        <w:rPr>
          <w:rFonts w:ascii="Calibri" w:hAnsi="Calibri" w:cs="Calibri"/>
          <w:bCs/>
          <w:color w:val="AEAAAA" w:themeColor="background2" w:themeShade="BF"/>
          <w:sz w:val="26"/>
          <w:szCs w:val="26"/>
        </w:rPr>
        <w:t>; pues el Agente de Tránsito omitió motivarla suficientemente; por las sigui</w:t>
      </w:r>
      <w:r w:rsidR="00E47855">
        <w:rPr>
          <w:rFonts w:ascii="Calibri" w:hAnsi="Calibri" w:cs="Calibri"/>
          <w:bCs/>
          <w:color w:val="AEAAAA" w:themeColor="background2" w:themeShade="BF"/>
          <w:sz w:val="26"/>
          <w:szCs w:val="26"/>
        </w:rPr>
        <w:t xml:space="preserve">entes razones: </w:t>
      </w:r>
      <w:r w:rsidRPr="00D06AE4">
        <w:rPr>
          <w:rFonts w:ascii="Calibri" w:hAnsi="Calibri" w:cs="Calibri"/>
          <w:bCs/>
          <w:color w:val="AEAAAA" w:themeColor="background2" w:themeShade="BF"/>
          <w:sz w:val="26"/>
          <w:szCs w:val="26"/>
        </w:rPr>
        <w:t xml:space="preserve"> </w:t>
      </w:r>
    </w:p>
    <w:p w:rsidR="0003529D" w:rsidRDefault="0003529D" w:rsidP="0003529D">
      <w:pPr>
        <w:jc w:val="both"/>
        <w:rPr>
          <w:rFonts w:ascii="Calibri" w:hAnsi="Calibri" w:cs="Calibri"/>
          <w:bCs/>
          <w:color w:val="AEAAAA" w:themeColor="background2" w:themeShade="BF"/>
          <w:sz w:val="26"/>
          <w:szCs w:val="26"/>
        </w:rPr>
      </w:pPr>
    </w:p>
    <w:p w:rsidR="0003529D" w:rsidRPr="00D06AE4" w:rsidRDefault="0003529D" w:rsidP="0003529D">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w:t>
      </w:r>
      <w:r>
        <w:rPr>
          <w:rFonts w:ascii="Calibri" w:hAnsi="Calibri" w:cs="Calibri"/>
          <w:bCs/>
          <w:color w:val="AEAAAA" w:themeColor="background2" w:themeShade="BF"/>
          <w:sz w:val="26"/>
          <w:szCs w:val="26"/>
        </w:rPr>
        <w:t>l gobernado</w:t>
      </w:r>
      <w:r w:rsidRPr="00D06AE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el presunto</w:t>
      </w:r>
      <w:r w:rsidRPr="00D06AE4">
        <w:rPr>
          <w:rFonts w:ascii="Calibri" w:hAnsi="Calibri" w:cs="Calibri"/>
          <w:bCs/>
          <w:color w:val="AEAAAA" w:themeColor="background2" w:themeShade="BF"/>
          <w:sz w:val="26"/>
          <w:szCs w:val="26"/>
        </w:rPr>
        <w:t xml:space="preserve"> infractor, y, si ese precepto incluye diversos supuestos, se debe precisar el apartado, párrafo, fracción o fracciones, </w:t>
      </w:r>
      <w:r w:rsidRPr="00D06AE4">
        <w:rPr>
          <w:rFonts w:ascii="Calibri" w:hAnsi="Calibri" w:cs="Calibri"/>
          <w:bCs/>
          <w:color w:val="AEAAAA" w:themeColor="background2" w:themeShade="BF"/>
          <w:sz w:val="26"/>
          <w:szCs w:val="26"/>
        </w:rPr>
        <w:lastRenderedPageBreak/>
        <w:t xml:space="preserve">incisos o </w:t>
      </w:r>
      <w:proofErr w:type="spellStart"/>
      <w:r w:rsidRPr="00D06AE4">
        <w:rPr>
          <w:rFonts w:ascii="Calibri" w:hAnsi="Calibri" w:cs="Calibri"/>
          <w:bCs/>
          <w:color w:val="AEAAAA" w:themeColor="background2" w:themeShade="BF"/>
          <w:sz w:val="26"/>
          <w:szCs w:val="26"/>
        </w:rPr>
        <w:t>subincisos</w:t>
      </w:r>
      <w:proofErr w:type="spellEnd"/>
      <w:r w:rsidRPr="00D06AE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w:t>
      </w:r>
      <w:r>
        <w:rPr>
          <w:rFonts w:ascii="Calibri" w:hAnsi="Calibri" w:cs="Calibri"/>
          <w:bCs/>
          <w:color w:val="AEAAAA" w:themeColor="background2" w:themeShade="BF"/>
          <w:sz w:val="26"/>
          <w:szCs w:val="26"/>
        </w:rPr>
        <w:t>del justiciable</w:t>
      </w:r>
      <w:r w:rsidRPr="00D06AE4">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sidR="00E47855">
        <w:rPr>
          <w:rFonts w:ascii="Calibri" w:hAnsi="Calibri" w:cs="Calibri"/>
          <w:bCs/>
          <w:color w:val="AEAAAA" w:themeColor="background2" w:themeShade="BF"/>
          <w:sz w:val="26"/>
          <w:szCs w:val="26"/>
        </w:rPr>
        <w:t>. . . . . . . . . . . . . . . .</w:t>
      </w:r>
    </w:p>
    <w:p w:rsidR="0003529D" w:rsidRPr="00D06AE4" w:rsidRDefault="0003529D" w:rsidP="0003529D">
      <w:pPr>
        <w:ind w:firstLine="708"/>
        <w:jc w:val="both"/>
        <w:rPr>
          <w:rFonts w:ascii="Calibri" w:hAnsi="Calibri" w:cs="Calibri"/>
          <w:bCs/>
          <w:color w:val="AEAAAA" w:themeColor="background2" w:themeShade="BF"/>
          <w:sz w:val="26"/>
          <w:szCs w:val="26"/>
        </w:rPr>
      </w:pPr>
    </w:p>
    <w:p w:rsidR="0003529D" w:rsidRPr="00D06AE4" w:rsidRDefault="0003529D" w:rsidP="0003529D">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Es el caso que en el asunto que nos ocupa, si bien es cierto que la autoridad enjuiciada señaló el precepto que consideró vulnerado, (artículo 7, fracción VI</w:t>
      </w:r>
      <w:r w:rsidR="00C87B05">
        <w:rPr>
          <w:rFonts w:ascii="Calibri" w:hAnsi="Calibri" w:cs="Calibri"/>
          <w:bCs/>
          <w:color w:val="AEAAAA" w:themeColor="background2" w:themeShade="BF"/>
          <w:sz w:val="26"/>
          <w:szCs w:val="26"/>
        </w:rPr>
        <w:t xml:space="preserve"> inciso a)</w:t>
      </w:r>
      <w:r w:rsidR="00E47855">
        <w:rPr>
          <w:rFonts w:ascii="Calibri" w:hAnsi="Calibri" w:cs="Calibri"/>
          <w:bCs/>
          <w:color w:val="AEAAAA" w:themeColor="background2" w:themeShade="BF"/>
          <w:sz w:val="26"/>
          <w:szCs w:val="26"/>
        </w:rPr>
        <w:t>,</w:t>
      </w:r>
      <w:r w:rsidRPr="00D06AE4">
        <w:rPr>
          <w:rFonts w:ascii="Calibri" w:hAnsi="Calibri" w:cs="Calibri"/>
          <w:bCs/>
          <w:color w:val="AEAAAA" w:themeColor="background2" w:themeShade="BF"/>
          <w:sz w:val="26"/>
          <w:szCs w:val="26"/>
        </w:rPr>
        <w:t xml:space="preserve"> del Reglamento de Tránsito Municipal de León, Guanajuato; cierto es también que no motivó suficientemente la misma, </w:t>
      </w:r>
      <w:r w:rsidR="00C87B05">
        <w:rPr>
          <w:rFonts w:ascii="Calibri" w:hAnsi="Calibri" w:cs="Calibri"/>
          <w:bCs/>
          <w:color w:val="AEAAAA" w:themeColor="background2" w:themeShade="BF"/>
          <w:sz w:val="26"/>
          <w:szCs w:val="26"/>
        </w:rPr>
        <w:t>primeramente porque s</w:t>
      </w:r>
      <w:r w:rsidR="00F248F9">
        <w:rPr>
          <w:rFonts w:ascii="Calibri" w:hAnsi="Calibri" w:cs="Calibri"/>
          <w:bCs/>
          <w:color w:val="AEAAAA" w:themeColor="background2" w:themeShade="BF"/>
          <w:sz w:val="26"/>
          <w:szCs w:val="26"/>
        </w:rPr>
        <w:t>egún lo redactó en el acta, el A</w:t>
      </w:r>
      <w:r w:rsidR="00C87B05">
        <w:rPr>
          <w:rFonts w:ascii="Calibri" w:hAnsi="Calibri" w:cs="Calibri"/>
          <w:bCs/>
          <w:color w:val="AEAAAA" w:themeColor="background2" w:themeShade="BF"/>
          <w:sz w:val="26"/>
          <w:szCs w:val="26"/>
        </w:rPr>
        <w:t xml:space="preserve">gente </w:t>
      </w:r>
      <w:r w:rsidR="00C87B05" w:rsidRPr="00F248F9">
        <w:rPr>
          <w:rFonts w:ascii="Calibri" w:hAnsi="Calibri" w:cs="Calibri"/>
          <w:b/>
          <w:bCs/>
          <w:color w:val="AEAAAA" w:themeColor="background2" w:themeShade="BF"/>
          <w:sz w:val="26"/>
          <w:szCs w:val="26"/>
        </w:rPr>
        <w:t>no tuvo conocimiento directo</w:t>
      </w:r>
      <w:r w:rsidR="00C87B05">
        <w:rPr>
          <w:rFonts w:ascii="Calibri" w:hAnsi="Calibri" w:cs="Calibri"/>
          <w:bCs/>
          <w:color w:val="AEAAAA" w:themeColor="background2" w:themeShade="BF"/>
          <w:sz w:val="26"/>
          <w:szCs w:val="26"/>
        </w:rPr>
        <w:t xml:space="preserve"> de los hechos, sino que la supuesta velocidad a la que conducía su vehículo, le fue manifestada por los elementos de policía de la unidad número 638, que fueron quienes la detectaron mediante el velocímetro; así como tampoco ex</w:t>
      </w:r>
      <w:r w:rsidRPr="00D06AE4">
        <w:rPr>
          <w:rFonts w:ascii="Calibri" w:hAnsi="Calibri" w:cs="Calibri"/>
          <w:bCs/>
          <w:color w:val="AEAAAA" w:themeColor="background2" w:themeShade="BF"/>
          <w:sz w:val="26"/>
          <w:szCs w:val="26"/>
        </w:rPr>
        <w:t>pres</w:t>
      </w:r>
      <w:r w:rsidR="00C87B05">
        <w:rPr>
          <w:rFonts w:ascii="Calibri" w:hAnsi="Calibri" w:cs="Calibri"/>
          <w:bCs/>
          <w:color w:val="AEAAAA" w:themeColor="background2" w:themeShade="BF"/>
          <w:sz w:val="26"/>
          <w:szCs w:val="26"/>
        </w:rPr>
        <w:t>ó</w:t>
      </w:r>
      <w:r w:rsidRPr="00D06AE4">
        <w:rPr>
          <w:rFonts w:ascii="Calibri" w:hAnsi="Calibri" w:cs="Calibri"/>
          <w:bCs/>
          <w:color w:val="AEAAAA" w:themeColor="background2" w:themeShade="BF"/>
          <w:sz w:val="26"/>
          <w:szCs w:val="26"/>
        </w:rPr>
        <w:t xml:space="preserve"> como se dieron los hechos constitutivos de la infracción detectada. . . . . . . . . . </w:t>
      </w:r>
      <w:r w:rsidR="009D2F27">
        <w:rPr>
          <w:rFonts w:ascii="Calibri" w:hAnsi="Calibri" w:cs="Calibri"/>
          <w:bCs/>
          <w:color w:val="AEAAAA" w:themeColor="background2" w:themeShade="BF"/>
          <w:sz w:val="26"/>
          <w:szCs w:val="26"/>
        </w:rPr>
        <w:t xml:space="preserve">. . . . . . . . </w:t>
      </w:r>
    </w:p>
    <w:p w:rsidR="0003529D" w:rsidRPr="00D06AE4" w:rsidRDefault="0003529D" w:rsidP="0003529D">
      <w:pPr>
        <w:ind w:firstLine="708"/>
        <w:jc w:val="both"/>
        <w:rPr>
          <w:rFonts w:ascii="Calibri" w:hAnsi="Calibri" w:cs="Calibri"/>
          <w:bCs/>
          <w:i/>
          <w:color w:val="AEAAAA" w:themeColor="background2" w:themeShade="BF"/>
          <w:sz w:val="26"/>
          <w:szCs w:val="26"/>
        </w:rPr>
      </w:pPr>
    </w:p>
    <w:p w:rsidR="0003529D" w:rsidRDefault="0003529D" w:rsidP="0003529D">
      <w:pPr>
        <w:ind w:firstLine="708"/>
        <w:jc w:val="both"/>
        <w:rPr>
          <w:rFonts w:ascii="Calibri" w:hAnsi="Calibri" w:cs="Calibri"/>
          <w:bCs/>
          <w:color w:val="AEAAAA" w:themeColor="background2" w:themeShade="BF"/>
          <w:sz w:val="26"/>
          <w:szCs w:val="26"/>
        </w:rPr>
      </w:pPr>
      <w:r w:rsidRPr="00D06AE4">
        <w:rPr>
          <w:rFonts w:ascii="Calibri" w:hAnsi="Calibri" w:cs="Calibri"/>
          <w:bCs/>
          <w:color w:val="AEAAAA" w:themeColor="background2" w:themeShade="BF"/>
          <w:sz w:val="26"/>
          <w:szCs w:val="26"/>
        </w:rPr>
        <w:t>En efecto, el Agente demandado no hizo referencia circunstanciadamente a cómo f</w:t>
      </w:r>
      <w:r w:rsidR="009D2F27">
        <w:rPr>
          <w:rFonts w:ascii="Calibri" w:hAnsi="Calibri" w:cs="Calibri"/>
          <w:bCs/>
          <w:color w:val="AEAAAA" w:themeColor="background2" w:themeShade="BF"/>
          <w:sz w:val="26"/>
          <w:szCs w:val="26"/>
        </w:rPr>
        <w:t>ue que se cometió la infracción;</w:t>
      </w:r>
      <w:r w:rsidRPr="00D06AE4">
        <w:rPr>
          <w:rFonts w:ascii="Calibri" w:hAnsi="Calibri" w:cs="Calibri"/>
          <w:bCs/>
          <w:color w:val="AEAAAA" w:themeColor="background2" w:themeShade="BF"/>
          <w:sz w:val="26"/>
          <w:szCs w:val="26"/>
        </w:rPr>
        <w:t xml:space="preserve"> esto es, como se dieron los hechos; toda vez que </w:t>
      </w:r>
      <w:r w:rsidR="007D5A5E">
        <w:rPr>
          <w:rFonts w:ascii="Calibri" w:hAnsi="Calibri" w:cs="Calibri"/>
          <w:bCs/>
          <w:color w:val="AEAAAA" w:themeColor="background2" w:themeShade="BF"/>
          <w:sz w:val="26"/>
          <w:szCs w:val="26"/>
        </w:rPr>
        <w:t xml:space="preserve">no fue testigo de los mismos, sin que sea válido a la luz del reglamento de Tránsito aplicable, asentar hechos no percibidos por sí mismo; así también </w:t>
      </w:r>
      <w:r w:rsidRPr="00D06AE4">
        <w:rPr>
          <w:rFonts w:ascii="Calibri" w:hAnsi="Calibri" w:cs="Calibri"/>
          <w:color w:val="AEAAAA" w:themeColor="background2" w:themeShade="BF"/>
          <w:sz w:val="26"/>
          <w:szCs w:val="26"/>
        </w:rPr>
        <w:t>omitió señalar</w:t>
      </w:r>
      <w:r>
        <w:rPr>
          <w:rFonts w:ascii="Calibri" w:hAnsi="Calibri" w:cs="Calibri"/>
          <w:color w:val="AEAAAA" w:themeColor="background2" w:themeShade="BF"/>
          <w:sz w:val="26"/>
          <w:szCs w:val="26"/>
        </w:rPr>
        <w:t xml:space="preserve"> el tramo del bulevar citado por el que </w:t>
      </w:r>
      <w:r w:rsidR="007D5A5E">
        <w:rPr>
          <w:rFonts w:ascii="Calibri" w:hAnsi="Calibri" w:cs="Calibri"/>
          <w:color w:val="AEAAAA" w:themeColor="background2" w:themeShade="BF"/>
          <w:sz w:val="26"/>
          <w:szCs w:val="26"/>
        </w:rPr>
        <w:t>el actor c</w:t>
      </w:r>
      <w:r>
        <w:rPr>
          <w:rFonts w:ascii="Calibri" w:hAnsi="Calibri" w:cs="Calibri"/>
          <w:color w:val="AEAAAA" w:themeColor="background2" w:themeShade="BF"/>
          <w:sz w:val="26"/>
          <w:szCs w:val="26"/>
        </w:rPr>
        <w:t>irculó a exceso de velocidad, así como la ubicación precisa del señalamiento vial que indicara el límite de velocidad máximo permitido sobre esa avenida; asimismo, tamp</w:t>
      </w:r>
      <w:r w:rsidRPr="00D06AE4">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c</w:t>
      </w:r>
      <w:r w:rsidRPr="00D06AE4">
        <w:rPr>
          <w:rFonts w:ascii="Calibri" w:hAnsi="Calibri" w:cs="Calibri"/>
          <w:color w:val="AEAAAA" w:themeColor="background2" w:themeShade="BF"/>
          <w:sz w:val="26"/>
          <w:szCs w:val="26"/>
        </w:rPr>
        <w:t xml:space="preserve">o </w:t>
      </w:r>
      <w:r>
        <w:rPr>
          <w:rFonts w:ascii="Calibri" w:hAnsi="Calibri" w:cs="Calibri"/>
          <w:color w:val="AEAAAA" w:themeColor="background2" w:themeShade="BF"/>
          <w:sz w:val="26"/>
          <w:szCs w:val="26"/>
        </w:rPr>
        <w:t xml:space="preserve">indicó como </w:t>
      </w:r>
      <w:r w:rsidR="007D5A5E">
        <w:rPr>
          <w:rFonts w:ascii="Calibri" w:hAnsi="Calibri" w:cs="Calibri"/>
          <w:color w:val="AEAAAA" w:themeColor="background2" w:themeShade="BF"/>
          <w:sz w:val="26"/>
          <w:szCs w:val="26"/>
        </w:rPr>
        <w:t xml:space="preserve">se </w:t>
      </w:r>
      <w:r w:rsidRPr="00D06AE4">
        <w:rPr>
          <w:rFonts w:ascii="Calibri" w:hAnsi="Calibri" w:cs="Calibri"/>
          <w:color w:val="AEAAAA" w:themeColor="background2" w:themeShade="BF"/>
          <w:sz w:val="26"/>
          <w:szCs w:val="26"/>
        </w:rPr>
        <w:t xml:space="preserve">determinó la velocidad a que circulaba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 xml:space="preserve">l justiciable mediante lo que denominó: </w:t>
      </w:r>
      <w:r w:rsidRPr="00D06AE4">
        <w:rPr>
          <w:rFonts w:ascii="Calibri" w:hAnsi="Calibri" w:cs="Calibri"/>
          <w:i/>
          <w:color w:val="AEAAAA" w:themeColor="background2" w:themeShade="BF"/>
          <w:sz w:val="26"/>
          <w:szCs w:val="26"/>
        </w:rPr>
        <w:t xml:space="preserve">“velocímetro </w:t>
      </w:r>
      <w:r>
        <w:rPr>
          <w:rFonts w:ascii="Calibri" w:hAnsi="Calibri" w:cs="Calibri"/>
          <w:i/>
          <w:color w:val="AEAAAA" w:themeColor="background2" w:themeShade="BF"/>
          <w:sz w:val="26"/>
          <w:szCs w:val="26"/>
        </w:rPr>
        <w:t>de la unidad</w:t>
      </w:r>
      <w:r w:rsidR="007D5A5E">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6</w:t>
      </w:r>
      <w:r w:rsidR="007D5A5E">
        <w:rPr>
          <w:rFonts w:ascii="Calibri" w:hAnsi="Calibri" w:cs="Calibri"/>
          <w:i/>
          <w:color w:val="AEAAAA" w:themeColor="background2" w:themeShade="BF"/>
          <w:sz w:val="26"/>
          <w:szCs w:val="26"/>
        </w:rPr>
        <w:t>3</w:t>
      </w:r>
      <w:r>
        <w:rPr>
          <w:rFonts w:ascii="Calibri" w:hAnsi="Calibri" w:cs="Calibri"/>
          <w:i/>
          <w:color w:val="AEAAAA" w:themeColor="background2" w:themeShade="BF"/>
          <w:sz w:val="26"/>
          <w:szCs w:val="26"/>
        </w:rPr>
        <w:t>8</w:t>
      </w:r>
      <w:r w:rsidR="007D5A5E">
        <w:rPr>
          <w:rFonts w:ascii="Calibri" w:hAnsi="Calibri" w:cs="Calibri"/>
          <w:i/>
          <w:color w:val="AEAAAA" w:themeColor="background2" w:themeShade="BF"/>
          <w:sz w:val="26"/>
          <w:szCs w:val="26"/>
        </w:rPr>
        <w:t xml:space="preserve"> de policía</w:t>
      </w:r>
      <w:r w:rsidRPr="00D06AE4">
        <w:rPr>
          <w:rFonts w:ascii="Calibri" w:hAnsi="Calibri" w:cs="Calibri"/>
          <w:i/>
          <w:color w:val="AEAAAA" w:themeColor="background2" w:themeShade="BF"/>
          <w:sz w:val="26"/>
          <w:szCs w:val="26"/>
        </w:rPr>
        <w:t>”;</w:t>
      </w:r>
      <w:r w:rsidRPr="00D06AE4">
        <w:rPr>
          <w:rFonts w:ascii="Calibri" w:hAnsi="Calibri" w:cs="Calibri"/>
          <w:color w:val="AEAAAA" w:themeColor="background2" w:themeShade="BF"/>
          <w:sz w:val="26"/>
          <w:szCs w:val="26"/>
        </w:rPr>
        <w:t xml:space="preserve"> pues no fue exhaustivo al momento de circunstanciar los hechos relativos; toda vez que no razonó ni explicó si se emparejó o </w:t>
      </w:r>
      <w:r w:rsidR="00137CE7">
        <w:rPr>
          <w:rFonts w:ascii="Calibri" w:hAnsi="Calibri" w:cs="Calibri"/>
          <w:color w:val="AEAAAA" w:themeColor="background2" w:themeShade="BF"/>
          <w:sz w:val="26"/>
          <w:szCs w:val="26"/>
        </w:rPr>
        <w:t xml:space="preserve">se </w:t>
      </w:r>
      <w:r w:rsidRPr="00D06AE4">
        <w:rPr>
          <w:rFonts w:ascii="Calibri" w:hAnsi="Calibri" w:cs="Calibri"/>
          <w:color w:val="AEAAAA" w:themeColor="background2" w:themeShade="BF"/>
          <w:sz w:val="26"/>
          <w:szCs w:val="26"/>
        </w:rPr>
        <w:t xml:space="preserve">persiguió al vehículo conducido por </w:t>
      </w:r>
      <w:r>
        <w:rPr>
          <w:rFonts w:ascii="Calibri" w:hAnsi="Calibri" w:cs="Calibri"/>
          <w:color w:val="AEAAAA" w:themeColor="background2" w:themeShade="BF"/>
          <w:sz w:val="26"/>
          <w:szCs w:val="26"/>
        </w:rPr>
        <w:t>e</w:t>
      </w:r>
      <w:r w:rsidRPr="00D06AE4">
        <w:rPr>
          <w:rFonts w:ascii="Calibri" w:hAnsi="Calibri" w:cs="Calibri"/>
          <w:color w:val="AEAAAA" w:themeColor="background2" w:themeShade="BF"/>
          <w:sz w:val="26"/>
          <w:szCs w:val="26"/>
        </w:rPr>
        <w:t>l actor, o bien, si l</w:t>
      </w:r>
      <w:r w:rsidR="00137CE7">
        <w:rPr>
          <w:rFonts w:ascii="Calibri" w:hAnsi="Calibri" w:cs="Calibri"/>
          <w:color w:val="AEAAAA" w:themeColor="background2" w:themeShade="BF"/>
          <w:sz w:val="26"/>
          <w:szCs w:val="26"/>
        </w:rPr>
        <w:t>os</w:t>
      </w:r>
      <w:r w:rsidRPr="00D06AE4">
        <w:rPr>
          <w:rFonts w:ascii="Calibri" w:hAnsi="Calibri" w:cs="Calibri"/>
          <w:color w:val="AEAAAA" w:themeColor="background2" w:themeShade="BF"/>
          <w:sz w:val="26"/>
          <w:szCs w:val="26"/>
        </w:rPr>
        <w:t xml:space="preserve"> </w:t>
      </w:r>
      <w:r w:rsidR="00137CE7">
        <w:rPr>
          <w:rFonts w:ascii="Calibri" w:hAnsi="Calibri" w:cs="Calibri"/>
          <w:color w:val="AEAAAA" w:themeColor="background2" w:themeShade="BF"/>
          <w:sz w:val="26"/>
          <w:szCs w:val="26"/>
        </w:rPr>
        <w:t xml:space="preserve">elementos de policía </w:t>
      </w:r>
      <w:r w:rsidRPr="00D06AE4">
        <w:rPr>
          <w:rFonts w:ascii="Calibri" w:hAnsi="Calibri" w:cs="Calibri"/>
          <w:color w:val="AEAAAA" w:themeColor="background2" w:themeShade="BF"/>
          <w:sz w:val="26"/>
          <w:szCs w:val="26"/>
        </w:rPr>
        <w:t>circulaba</w:t>
      </w:r>
      <w:r w:rsidR="00137CE7">
        <w:rPr>
          <w:rFonts w:ascii="Calibri" w:hAnsi="Calibri" w:cs="Calibri"/>
          <w:color w:val="AEAAAA" w:themeColor="background2" w:themeShade="BF"/>
          <w:sz w:val="26"/>
          <w:szCs w:val="26"/>
        </w:rPr>
        <w:t>n</w:t>
      </w:r>
      <w:r w:rsidRPr="00D06AE4">
        <w:rPr>
          <w:rFonts w:ascii="Calibri" w:hAnsi="Calibri" w:cs="Calibri"/>
          <w:color w:val="AEAAAA" w:themeColor="background2" w:themeShade="BF"/>
          <w:sz w:val="26"/>
          <w:szCs w:val="26"/>
        </w:rPr>
        <w:t xml:space="preserve"> a determinada velocidad y </w:t>
      </w:r>
      <w:r>
        <w:rPr>
          <w:rFonts w:ascii="Calibri" w:hAnsi="Calibri" w:cs="Calibri"/>
          <w:color w:val="AEAAAA" w:themeColor="background2" w:themeShade="BF"/>
          <w:sz w:val="26"/>
          <w:szCs w:val="26"/>
        </w:rPr>
        <w:t>el actor</w:t>
      </w:r>
      <w:r w:rsidRPr="00D06AE4">
        <w:rPr>
          <w:rFonts w:ascii="Calibri" w:hAnsi="Calibri" w:cs="Calibri"/>
          <w:color w:val="AEAAAA" w:themeColor="background2" w:themeShade="BF"/>
          <w:sz w:val="26"/>
          <w:szCs w:val="26"/>
        </w:rPr>
        <w:t xml:space="preserve"> lo</w:t>
      </w:r>
      <w:r w:rsidR="00137CE7">
        <w:rPr>
          <w:rFonts w:ascii="Calibri" w:hAnsi="Calibri" w:cs="Calibri"/>
          <w:color w:val="AEAAAA" w:themeColor="background2" w:themeShade="BF"/>
          <w:sz w:val="26"/>
          <w:szCs w:val="26"/>
        </w:rPr>
        <w:t>s</w:t>
      </w:r>
      <w:r w:rsidRPr="00D06AE4">
        <w:rPr>
          <w:rFonts w:ascii="Calibri" w:hAnsi="Calibri" w:cs="Calibri"/>
          <w:color w:val="AEAAAA" w:themeColor="background2" w:themeShade="BF"/>
          <w:sz w:val="26"/>
          <w:szCs w:val="26"/>
        </w:rPr>
        <w:t xml:space="preserve"> rebasó a otra velocidad, apreciando así </w:t>
      </w:r>
      <w:r w:rsidR="00137CE7">
        <w:rPr>
          <w:rFonts w:ascii="Calibri" w:hAnsi="Calibri" w:cs="Calibri"/>
          <w:color w:val="AEAAAA" w:themeColor="background2" w:themeShade="BF"/>
          <w:sz w:val="26"/>
          <w:szCs w:val="26"/>
        </w:rPr>
        <w:t>la velocidad con el velocímetro</w:t>
      </w:r>
      <w:r w:rsidRPr="00D06AE4">
        <w:rPr>
          <w:rFonts w:ascii="Calibri" w:hAnsi="Calibri" w:cs="Calibri"/>
          <w:color w:val="AEAAAA" w:themeColor="background2" w:themeShade="BF"/>
          <w:sz w:val="26"/>
          <w:szCs w:val="26"/>
        </w:rPr>
        <w:t>; t</w:t>
      </w:r>
      <w:r w:rsidRPr="00D06AE4">
        <w:rPr>
          <w:rFonts w:ascii="Calibri" w:hAnsi="Calibri" w:cs="Calibri"/>
          <w:bCs/>
          <w:color w:val="AEAAAA" w:themeColor="background2" w:themeShade="BF"/>
          <w:sz w:val="26"/>
          <w:szCs w:val="26"/>
        </w:rPr>
        <w:t>raduciéndose esas omisiones en que el acta de infracción se e</w:t>
      </w:r>
      <w:r w:rsidR="005B59A9">
        <w:rPr>
          <w:rFonts w:ascii="Calibri" w:hAnsi="Calibri" w:cs="Calibri"/>
          <w:bCs/>
          <w:color w:val="AEAAAA" w:themeColor="background2" w:themeShade="BF"/>
          <w:sz w:val="26"/>
          <w:szCs w:val="26"/>
        </w:rPr>
        <w:t>ncuentre indebidamente motivada;</w:t>
      </w:r>
      <w:r w:rsidRPr="00D06AE4">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w:t>
      </w:r>
      <w:r>
        <w:rPr>
          <w:rFonts w:ascii="Calibri" w:hAnsi="Calibri" w:cs="Calibri"/>
          <w:bCs/>
          <w:color w:val="AEAAAA" w:themeColor="background2" w:themeShade="BF"/>
          <w:sz w:val="26"/>
          <w:szCs w:val="26"/>
        </w:rPr>
        <w:t xml:space="preserve">. . . . . . . . . . </w:t>
      </w:r>
      <w:r w:rsidR="00896F0A">
        <w:rPr>
          <w:rFonts w:ascii="Calibri" w:hAnsi="Calibri" w:cs="Calibri"/>
          <w:bCs/>
          <w:color w:val="AEAAAA" w:themeColor="background2" w:themeShade="BF"/>
          <w:sz w:val="26"/>
          <w:szCs w:val="26"/>
        </w:rPr>
        <w:t xml:space="preserve">. . . . . . . . . . . . . . . . . . . . . . . . . . . . . . . . . . . . . . . . . . . . . . . . </w:t>
      </w:r>
    </w:p>
    <w:p w:rsidR="0003529D" w:rsidRPr="001660BE" w:rsidRDefault="0003529D" w:rsidP="0003529D">
      <w:pPr>
        <w:jc w:val="both"/>
        <w:rPr>
          <w:rFonts w:ascii="Calibri" w:hAnsi="Calibri" w:cs="Calibri"/>
          <w:color w:val="AEAAAA" w:themeColor="background2" w:themeShade="BF"/>
          <w:sz w:val="20"/>
          <w:szCs w:val="20"/>
        </w:rPr>
      </w:pPr>
    </w:p>
    <w:p w:rsidR="0003529D" w:rsidRPr="001660BE" w:rsidRDefault="0003529D" w:rsidP="0003529D">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lastRenderedPageBreak/>
        <w:t xml:space="preserve">Así las cosas, al resultar </w:t>
      </w:r>
      <w:r>
        <w:rPr>
          <w:rFonts w:ascii="Calibri" w:hAnsi="Calibri" w:cs="Calibri"/>
          <w:color w:val="AEAAAA" w:themeColor="background2" w:themeShade="BF"/>
          <w:sz w:val="26"/>
          <w:szCs w:val="26"/>
        </w:rPr>
        <w:t xml:space="preserve">fundado </w:t>
      </w:r>
      <w:r w:rsidRPr="001660BE">
        <w:rPr>
          <w:rFonts w:ascii="Calibri" w:hAnsi="Calibri" w:cs="Calibri"/>
          <w:color w:val="AEAAAA" w:themeColor="background2" w:themeShade="BF"/>
          <w:sz w:val="26"/>
          <w:szCs w:val="26"/>
        </w:rPr>
        <w:t xml:space="preserve">el </w:t>
      </w:r>
      <w:r>
        <w:rPr>
          <w:rFonts w:ascii="Calibri" w:hAnsi="Calibri" w:cs="Calibri"/>
          <w:color w:val="AEAAAA" w:themeColor="background2" w:themeShade="BF"/>
          <w:sz w:val="26"/>
          <w:szCs w:val="26"/>
        </w:rPr>
        <w:t xml:space="preserve">primer </w:t>
      </w:r>
      <w:r w:rsidRPr="001660BE">
        <w:rPr>
          <w:rFonts w:ascii="Calibri" w:hAnsi="Calibri" w:cs="Calibri"/>
          <w:color w:val="AEAAAA" w:themeColor="background2" w:themeShade="BF"/>
          <w:sz w:val="26"/>
          <w:szCs w:val="26"/>
        </w:rPr>
        <w:t xml:space="preserve">concepto de impugnación en </w:t>
      </w:r>
      <w:r>
        <w:rPr>
          <w:rFonts w:ascii="Calibri" w:hAnsi="Calibri" w:cs="Calibri"/>
          <w:color w:val="AEAAAA" w:themeColor="background2" w:themeShade="BF"/>
          <w:sz w:val="26"/>
          <w:szCs w:val="26"/>
        </w:rPr>
        <w:t xml:space="preserve">su </w:t>
      </w:r>
      <w:r w:rsidRPr="001660BE">
        <w:rPr>
          <w:rFonts w:ascii="Calibri" w:hAnsi="Calibri" w:cs="Calibri"/>
          <w:color w:val="AEAAAA" w:themeColor="background2" w:themeShade="BF"/>
          <w:sz w:val="26"/>
          <w:szCs w:val="26"/>
        </w:rPr>
        <w:t xml:space="preserve">inciso estudiado; se concluye que el acta de infracción impugnada se encuentra indebidamente motivada,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A174D0">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A76BEA">
        <w:rPr>
          <w:rFonts w:ascii="Calibri" w:hAnsi="Calibri" w:cs="Calibri"/>
          <w:color w:val="AEAAAA" w:themeColor="background2" w:themeShade="BF"/>
          <w:sz w:val="26"/>
          <w:szCs w:val="26"/>
        </w:rPr>
        <w:t xml:space="preserve"> </w:t>
      </w:r>
      <w:r w:rsidR="00A76BEA" w:rsidRPr="00F248F9">
        <w:rPr>
          <w:rFonts w:ascii="Calibri" w:hAnsi="Calibri" w:cs="Calibri"/>
          <w:b/>
          <w:color w:val="AEAAAA" w:themeColor="background2" w:themeShade="BF"/>
          <w:sz w:val="26"/>
          <w:szCs w:val="26"/>
        </w:rPr>
        <w:t>T-5429813 (T guion cinco-cuatro-dos-nueve-ocho-uno-tres)</w:t>
      </w:r>
      <w:r w:rsidR="00A76BEA">
        <w:rPr>
          <w:rFonts w:ascii="Calibri" w:hAnsi="Calibri" w:cs="Calibri"/>
          <w:color w:val="AEAAAA" w:themeColor="background2" w:themeShade="BF"/>
          <w:sz w:val="26"/>
          <w:szCs w:val="26"/>
        </w:rPr>
        <w:t xml:space="preserve">, de fecha </w:t>
      </w:r>
      <w:r w:rsidR="00A76BEA" w:rsidRPr="00F248F9">
        <w:rPr>
          <w:rFonts w:ascii="Calibri" w:hAnsi="Calibri" w:cs="Calibri"/>
          <w:b/>
          <w:color w:val="AEAAAA" w:themeColor="background2" w:themeShade="BF"/>
          <w:sz w:val="26"/>
          <w:szCs w:val="26"/>
        </w:rPr>
        <w:t>14</w:t>
      </w:r>
      <w:r w:rsidR="00A76BEA">
        <w:rPr>
          <w:rFonts w:ascii="Calibri" w:hAnsi="Calibri" w:cs="Calibri"/>
          <w:color w:val="AEAAAA" w:themeColor="background2" w:themeShade="BF"/>
          <w:sz w:val="26"/>
          <w:szCs w:val="26"/>
        </w:rPr>
        <w:t xml:space="preserve"> catorce de </w:t>
      </w:r>
      <w:r w:rsidR="00A76BEA" w:rsidRPr="00F248F9">
        <w:rPr>
          <w:rFonts w:ascii="Calibri" w:hAnsi="Calibri" w:cs="Calibri"/>
          <w:b/>
          <w:color w:val="AEAAAA" w:themeColor="background2" w:themeShade="BF"/>
          <w:sz w:val="26"/>
          <w:szCs w:val="26"/>
        </w:rPr>
        <w:t xml:space="preserve">abril </w:t>
      </w:r>
      <w:r w:rsidR="00A76BEA">
        <w:rPr>
          <w:rFonts w:ascii="Calibri" w:hAnsi="Calibri" w:cs="Calibri"/>
          <w:color w:val="AEAAAA" w:themeColor="background2" w:themeShade="BF"/>
          <w:sz w:val="26"/>
          <w:szCs w:val="26"/>
        </w:rPr>
        <w:t xml:space="preserve">del año </w:t>
      </w:r>
      <w:r w:rsidR="00A76BEA" w:rsidRPr="00F248F9">
        <w:rPr>
          <w:rFonts w:ascii="Calibri" w:hAnsi="Calibri" w:cs="Calibri"/>
          <w:b/>
          <w:color w:val="AEAAAA" w:themeColor="background2" w:themeShade="BF"/>
          <w:sz w:val="26"/>
          <w:szCs w:val="26"/>
        </w:rPr>
        <w:t>2016</w:t>
      </w:r>
      <w:r w:rsidR="00A76BEA">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w:t>
      </w:r>
      <w:r>
        <w:rPr>
          <w:rFonts w:ascii="Calibri" w:hAnsi="Calibri"/>
          <w:color w:val="AEAAAA" w:themeColor="background2" w:themeShade="BF"/>
          <w:sz w:val="26"/>
          <w:szCs w:val="26"/>
        </w:rPr>
        <w:t xml:space="preserve"> . . . . . . . . . . . . . . . . . . . . . . . . . . . </w:t>
      </w:r>
      <w:r w:rsidR="00896F0A">
        <w:rPr>
          <w:rFonts w:ascii="Calibri" w:hAnsi="Calibri"/>
          <w:color w:val="AEAAAA" w:themeColor="background2" w:themeShade="BF"/>
          <w:sz w:val="26"/>
          <w:szCs w:val="26"/>
        </w:rPr>
        <w:t xml:space="preserve">. . . </w:t>
      </w:r>
    </w:p>
    <w:p w:rsidR="0003529D" w:rsidRDefault="0003529D" w:rsidP="0003529D">
      <w:pPr>
        <w:jc w:val="both"/>
        <w:rPr>
          <w:rFonts w:ascii="Calibri" w:hAnsi="Calibri" w:cs="Calibri"/>
          <w:color w:val="AEAAAA" w:themeColor="background2" w:themeShade="BF"/>
          <w:sz w:val="20"/>
          <w:szCs w:val="20"/>
        </w:rPr>
      </w:pPr>
    </w:p>
    <w:p w:rsidR="00715EB8" w:rsidRPr="00E06B24" w:rsidRDefault="00715EB8" w:rsidP="00715EB8">
      <w:pPr>
        <w:ind w:firstLine="708"/>
        <w:jc w:val="both"/>
        <w:rPr>
          <w:rFonts w:ascii="Calibri" w:hAnsi="Calibri" w:cs="Calibri"/>
          <w:color w:val="AEAAAA" w:themeColor="background2" w:themeShade="BF"/>
          <w:sz w:val="26"/>
          <w:szCs w:val="26"/>
        </w:rPr>
      </w:pPr>
      <w:r>
        <w:rPr>
          <w:rFonts w:ascii="Calibri" w:hAnsi="Calibri"/>
          <w:color w:val="AEAAAA" w:themeColor="background2" w:themeShade="BF"/>
          <w:sz w:val="26"/>
          <w:szCs w:val="26"/>
        </w:rPr>
        <w:t xml:space="preserve">En consecuencia, </w:t>
      </w:r>
      <w:r w:rsidRPr="00E06B24">
        <w:rPr>
          <w:rFonts w:ascii="Calibri" w:hAnsi="Calibri"/>
          <w:color w:val="AEAAAA" w:themeColor="background2" w:themeShade="BF"/>
          <w:sz w:val="26"/>
          <w:szCs w:val="26"/>
        </w:rPr>
        <w:t xml:space="preserve">al haberse decretado la nulidad total del acta de infracción impugnada </w:t>
      </w:r>
      <w:r>
        <w:rPr>
          <w:rFonts w:ascii="Calibri" w:hAnsi="Calibri"/>
          <w:color w:val="AEAAAA" w:themeColor="background2" w:themeShade="BF"/>
          <w:sz w:val="26"/>
          <w:szCs w:val="26"/>
        </w:rPr>
        <w:t xml:space="preserve">y toda vez que se advierte que se retuvo en garantía del pago de la multa que en su caso fuese impuesta, la licencia para conducir del justiciable; este juzgador determina que es </w:t>
      </w:r>
      <w:r w:rsidRPr="002B71D2">
        <w:rPr>
          <w:rFonts w:ascii="Calibri" w:hAnsi="Calibri"/>
          <w:b/>
          <w:color w:val="AEAAAA" w:themeColor="background2" w:themeShade="BF"/>
          <w:sz w:val="26"/>
          <w:szCs w:val="26"/>
        </w:rPr>
        <w:t>procedente</w:t>
      </w:r>
      <w:r>
        <w:rPr>
          <w:rFonts w:ascii="Calibri" w:hAnsi="Calibri"/>
          <w:color w:val="AEAAAA" w:themeColor="background2" w:themeShade="BF"/>
          <w:sz w:val="26"/>
          <w:szCs w:val="26"/>
        </w:rPr>
        <w:t xml:space="preserve"> </w:t>
      </w:r>
      <w:r w:rsidRPr="00F248F9">
        <w:rPr>
          <w:rFonts w:ascii="Calibri" w:hAnsi="Calibri"/>
          <w:b/>
          <w:color w:val="AEAAAA" w:themeColor="background2" w:themeShade="BF"/>
          <w:sz w:val="26"/>
          <w:szCs w:val="26"/>
        </w:rPr>
        <w:t>ordenar</w:t>
      </w:r>
      <w:r w:rsidRPr="00E06B24">
        <w:rPr>
          <w:rFonts w:ascii="Calibri" w:hAnsi="Calibri"/>
          <w:color w:val="AEAAAA" w:themeColor="background2" w:themeShade="BF"/>
          <w:sz w:val="26"/>
          <w:szCs w:val="26"/>
        </w:rPr>
        <w:t xml:space="preserve"> a  la autoridad demandada a que </w:t>
      </w:r>
      <w:r w:rsidRPr="00746815">
        <w:rPr>
          <w:rFonts w:ascii="Calibri" w:hAnsi="Calibri"/>
          <w:b/>
          <w:color w:val="AEAAAA" w:themeColor="background2" w:themeShade="BF"/>
          <w:sz w:val="26"/>
          <w:szCs w:val="26"/>
        </w:rPr>
        <w:t>devuelva</w:t>
      </w:r>
      <w:r w:rsidRPr="00E06B2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e</w:t>
      </w:r>
      <w:r w:rsidRPr="00E06B24">
        <w:rPr>
          <w:rFonts w:ascii="Calibri" w:hAnsi="Calibri"/>
          <w:bCs/>
          <w:color w:val="AEAAAA" w:themeColor="background2" w:themeShade="BF"/>
          <w:sz w:val="26"/>
          <w:szCs w:val="26"/>
        </w:rPr>
        <w:t xml:space="preserve">l </w:t>
      </w:r>
      <w:r>
        <w:rPr>
          <w:rFonts w:ascii="Calibri" w:hAnsi="Calibri"/>
          <w:bCs/>
          <w:color w:val="AEAAAA" w:themeColor="background2" w:themeShade="BF"/>
          <w:sz w:val="26"/>
          <w:szCs w:val="26"/>
        </w:rPr>
        <w:t xml:space="preserve">señalado documento a la parte actora, al </w:t>
      </w:r>
      <w:r w:rsidRPr="00E06B24">
        <w:rPr>
          <w:rFonts w:ascii="Calibri" w:hAnsi="Calibri"/>
          <w:color w:val="AEAAAA" w:themeColor="background2" w:themeShade="BF"/>
          <w:sz w:val="26"/>
          <w:szCs w:val="26"/>
        </w:rPr>
        <w:t>ya no exist</w:t>
      </w:r>
      <w:r>
        <w:rPr>
          <w:rFonts w:ascii="Calibri" w:hAnsi="Calibri"/>
          <w:color w:val="AEAAAA" w:themeColor="background2" w:themeShade="BF"/>
          <w:sz w:val="26"/>
          <w:szCs w:val="26"/>
        </w:rPr>
        <w:t>ir razón para su retención;</w:t>
      </w:r>
      <w:r w:rsidRPr="00E06B24">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06B24">
        <w:rPr>
          <w:rFonts w:ascii="Calibri" w:hAnsi="Calibri"/>
          <w:b/>
          <w:color w:val="AEAAAA" w:themeColor="background2" w:themeShade="BF"/>
          <w:sz w:val="26"/>
          <w:szCs w:val="26"/>
        </w:rPr>
        <w:t>se reconoce</w:t>
      </w:r>
      <w:r w:rsidRPr="00E06B24">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E06B24">
        <w:rPr>
          <w:rFonts w:ascii="Calibri" w:hAnsi="Calibri"/>
          <w:color w:val="AEAAAA" w:themeColor="background2" w:themeShade="BF"/>
          <w:sz w:val="26"/>
          <w:szCs w:val="26"/>
        </w:rPr>
        <w:t xml:space="preserve">l </w:t>
      </w:r>
      <w:proofErr w:type="spellStart"/>
      <w:r w:rsidRPr="00E06B24">
        <w:rPr>
          <w:rFonts w:ascii="Calibri" w:hAnsi="Calibri"/>
          <w:color w:val="AEAAAA" w:themeColor="background2" w:themeShade="BF"/>
          <w:sz w:val="26"/>
          <w:szCs w:val="26"/>
        </w:rPr>
        <w:t>promovente</w:t>
      </w:r>
      <w:proofErr w:type="spellEnd"/>
      <w:r w:rsidRPr="00E06B24">
        <w:rPr>
          <w:rFonts w:ascii="Calibri" w:hAnsi="Calibri"/>
          <w:color w:val="AEAAAA" w:themeColor="background2" w:themeShade="BF"/>
          <w:sz w:val="26"/>
          <w:szCs w:val="26"/>
        </w:rPr>
        <w:t xml:space="preserve"> a la </w:t>
      </w:r>
      <w:r w:rsidRPr="00746815">
        <w:rPr>
          <w:rFonts w:ascii="Calibri" w:hAnsi="Calibri"/>
          <w:b/>
          <w:color w:val="AEAAAA" w:themeColor="background2" w:themeShade="BF"/>
          <w:sz w:val="26"/>
          <w:szCs w:val="26"/>
        </w:rPr>
        <w:t>devolución</w:t>
      </w:r>
      <w:r w:rsidRPr="00E06B24">
        <w:rPr>
          <w:rFonts w:ascii="Calibri" w:hAnsi="Calibri"/>
          <w:color w:val="AEAAAA" w:themeColor="background2" w:themeShade="BF"/>
          <w:sz w:val="26"/>
          <w:szCs w:val="26"/>
        </w:rPr>
        <w:t xml:space="preserve"> de dicha </w:t>
      </w:r>
      <w:r>
        <w:rPr>
          <w:rFonts w:ascii="Calibri" w:hAnsi="Calibri"/>
          <w:color w:val="AEAAAA" w:themeColor="background2" w:themeShade="BF"/>
          <w:sz w:val="26"/>
          <w:szCs w:val="26"/>
        </w:rPr>
        <w:t>licencia para</w:t>
      </w:r>
      <w:r w:rsidRPr="00746815">
        <w:rPr>
          <w:rFonts w:ascii="Calibri" w:hAnsi="Calibri"/>
          <w:b/>
          <w:color w:val="AEAAAA" w:themeColor="background2" w:themeShade="BF"/>
          <w:sz w:val="26"/>
          <w:szCs w:val="26"/>
        </w:rPr>
        <w:t xml:space="preserve"> </w:t>
      </w:r>
      <w:r w:rsidRPr="00715EB8">
        <w:rPr>
          <w:rFonts w:ascii="Calibri" w:hAnsi="Calibri"/>
          <w:color w:val="AEAAAA" w:themeColor="background2" w:themeShade="BF"/>
          <w:sz w:val="26"/>
          <w:szCs w:val="26"/>
        </w:rPr>
        <w:t>conducir.</w:t>
      </w:r>
      <w:r w:rsidRPr="00E06B24">
        <w:rPr>
          <w:rFonts w:ascii="Calibri" w:hAnsi="Calibri"/>
          <w:color w:val="AEAAAA" w:themeColor="background2" w:themeShade="BF"/>
          <w:sz w:val="26"/>
          <w:szCs w:val="26"/>
        </w:rPr>
        <w:t xml:space="preserve"> </w:t>
      </w:r>
      <w:r w:rsidR="00896F0A">
        <w:rPr>
          <w:rFonts w:ascii="Calibri" w:hAnsi="Calibri"/>
          <w:color w:val="AEAAAA" w:themeColor="background2" w:themeShade="BF"/>
          <w:sz w:val="26"/>
          <w:szCs w:val="26"/>
        </w:rPr>
        <w:t xml:space="preserve">. . . . . . . . . . . . . . . . . . . . . . . . . . . . . . . . . . . . . . . . . . . . . . . . . . . . . . . . . </w:t>
      </w:r>
    </w:p>
    <w:p w:rsidR="00715EB8" w:rsidRDefault="00715EB8" w:rsidP="0003529D">
      <w:pPr>
        <w:jc w:val="both"/>
        <w:rPr>
          <w:rFonts w:ascii="Calibri" w:hAnsi="Calibri" w:cs="Calibri"/>
          <w:color w:val="AEAAAA" w:themeColor="background2" w:themeShade="BF"/>
          <w:sz w:val="20"/>
          <w:szCs w:val="20"/>
        </w:rPr>
      </w:pPr>
    </w:p>
    <w:p w:rsidR="00527AAE" w:rsidRPr="00DF021A" w:rsidRDefault="00527AAE" w:rsidP="00527AAE">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2000-2008”</w:t>
      </w:r>
      <w:r w:rsidRPr="00DF021A">
        <w:rPr>
          <w:rFonts w:ascii="Calibri" w:hAnsi="Calibri" w:cs="Calibri"/>
          <w:color w:val="AEAAAA" w:themeColor="background2" w:themeShade="BF"/>
          <w:sz w:val="26"/>
          <w:szCs w:val="26"/>
        </w:rPr>
        <w:t xml:space="preserve"> del referido Tribunal, la cual es del tenor siguiente: . . . . . . . . . . . . . . . . . . . . </w:t>
      </w:r>
    </w:p>
    <w:p w:rsidR="00527AAE" w:rsidRPr="00DF021A" w:rsidRDefault="00527AAE" w:rsidP="00527AAE">
      <w:pPr>
        <w:pStyle w:val="Textoindependiente"/>
        <w:ind w:firstLine="708"/>
        <w:rPr>
          <w:rFonts w:ascii="Calibri" w:hAnsi="Calibri" w:cs="Calibri"/>
          <w:color w:val="AEAAAA" w:themeColor="background2" w:themeShade="BF"/>
          <w:sz w:val="20"/>
          <w:szCs w:val="20"/>
        </w:rPr>
      </w:pPr>
    </w:p>
    <w:p w:rsidR="00896F0A" w:rsidRDefault="00527AAE" w:rsidP="00527AAE">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896F0A" w:rsidRDefault="00896F0A" w:rsidP="00896F0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400/2016-JN</w:t>
      </w:r>
    </w:p>
    <w:p w:rsidR="00896F0A" w:rsidRDefault="00896F0A" w:rsidP="00527AAE">
      <w:pPr>
        <w:pStyle w:val="Textoindependiente"/>
        <w:ind w:firstLine="708"/>
        <w:rPr>
          <w:rFonts w:ascii="Calibri" w:hAnsi="Calibri" w:cs="Calibri"/>
          <w:i/>
          <w:iCs/>
          <w:color w:val="AEAAAA" w:themeColor="background2" w:themeShade="BF"/>
          <w:sz w:val="26"/>
          <w:szCs w:val="26"/>
        </w:rPr>
      </w:pPr>
    </w:p>
    <w:p w:rsidR="00527AAE" w:rsidRPr="00DF021A" w:rsidRDefault="00527AAE" w:rsidP="00896F0A">
      <w:pPr>
        <w:pStyle w:val="Textoindependiente"/>
        <w:rPr>
          <w:rFonts w:ascii="Calibri" w:hAnsi="Calibri" w:cs="Calibri"/>
          <w:i/>
          <w:iCs/>
          <w:color w:val="AEAAAA" w:themeColor="background2" w:themeShade="BF"/>
          <w:sz w:val="26"/>
          <w:szCs w:val="26"/>
        </w:rPr>
      </w:pPr>
      <w:proofErr w:type="gramStart"/>
      <w:r w:rsidRPr="00DF021A">
        <w:rPr>
          <w:rFonts w:ascii="Calibri" w:hAnsi="Calibri" w:cs="Calibri"/>
          <w:i/>
          <w:iCs/>
          <w:color w:val="AEAAAA" w:themeColor="background2" w:themeShade="BF"/>
          <w:sz w:val="26"/>
          <w:szCs w:val="26"/>
        </w:rPr>
        <w:t>de</w:t>
      </w:r>
      <w:proofErr w:type="gramEnd"/>
      <w:r w:rsidRPr="00DF021A">
        <w:rPr>
          <w:rFonts w:ascii="Calibri" w:hAnsi="Calibri" w:cs="Calibri"/>
          <w:i/>
          <w:iCs/>
          <w:color w:val="AEAAAA" w:themeColor="background2" w:themeShade="BF"/>
          <w:sz w:val="26"/>
          <w:szCs w:val="26"/>
        </w:rPr>
        <w:t xml:space="preserv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527AAE" w:rsidRPr="001660BE" w:rsidRDefault="00527AAE" w:rsidP="0003529D">
      <w:pPr>
        <w:jc w:val="both"/>
        <w:rPr>
          <w:rFonts w:ascii="Calibri" w:hAnsi="Calibri" w:cs="Calibri"/>
          <w:color w:val="AEAAAA" w:themeColor="background2" w:themeShade="BF"/>
          <w:sz w:val="20"/>
          <w:szCs w:val="20"/>
        </w:rPr>
      </w:pPr>
    </w:p>
    <w:p w:rsidR="0003529D" w:rsidRPr="00896F0A" w:rsidRDefault="0003529D" w:rsidP="00896F0A">
      <w:pPr>
        <w:ind w:firstLine="708"/>
        <w:jc w:val="both"/>
        <w:rPr>
          <w:rFonts w:ascii="Calibri" w:hAnsi="Calibri" w:cs="Arial"/>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w:t>
      </w:r>
      <w:r w:rsidR="00A76BEA">
        <w:rPr>
          <w:rFonts w:ascii="Calibri" w:hAnsi="Calibri" w:cs="Arial"/>
          <w:color w:val="AEAAAA" w:themeColor="background2" w:themeShade="BF"/>
          <w:sz w:val="26"/>
          <w:szCs w:val="26"/>
        </w:rPr>
        <w:t xml:space="preserve">primer y el </w:t>
      </w:r>
      <w:r>
        <w:rPr>
          <w:rFonts w:ascii="Calibri" w:hAnsi="Calibri" w:cs="Arial"/>
          <w:color w:val="AEAAAA" w:themeColor="background2" w:themeShade="BF"/>
          <w:sz w:val="26"/>
          <w:szCs w:val="26"/>
        </w:rPr>
        <w:t>segundo concepto</w:t>
      </w:r>
      <w:r w:rsidR="00A76BEA">
        <w:rPr>
          <w:rFonts w:ascii="Calibri" w:hAnsi="Calibri" w:cs="Arial"/>
          <w:color w:val="AEAAAA" w:themeColor="background2" w:themeShade="BF"/>
          <w:sz w:val="26"/>
          <w:szCs w:val="26"/>
        </w:rPr>
        <w:t xml:space="preserve">s </w:t>
      </w:r>
      <w:r>
        <w:rPr>
          <w:rFonts w:ascii="Calibri" w:hAnsi="Calibri" w:cs="Arial"/>
          <w:color w:val="AEAAAA" w:themeColor="background2" w:themeShade="BF"/>
          <w:sz w:val="26"/>
          <w:szCs w:val="26"/>
        </w:rPr>
        <w:t xml:space="preserve">de impugnación, </w:t>
      </w:r>
      <w:r w:rsidR="00A76BEA">
        <w:rPr>
          <w:rFonts w:ascii="Calibri" w:hAnsi="Calibri" w:cs="Arial"/>
          <w:color w:val="AEAAAA" w:themeColor="background2" w:themeShade="BF"/>
          <w:sz w:val="26"/>
          <w:szCs w:val="26"/>
        </w:rPr>
        <w:t>en es</w:t>
      </w:r>
      <w:r>
        <w:rPr>
          <w:rFonts w:ascii="Calibri" w:hAnsi="Calibri" w:cs="Arial"/>
          <w:color w:val="AEAAAA" w:themeColor="background2" w:themeShade="BF"/>
          <w:sz w:val="26"/>
          <w:szCs w:val="26"/>
        </w:rPr>
        <w:t>tudio</w:t>
      </w:r>
      <w:r w:rsidRPr="001660BE">
        <w:rPr>
          <w:rFonts w:ascii="Calibri" w:hAnsi="Calibri" w:cs="Arial"/>
          <w:color w:val="AEAAAA" w:themeColor="background2" w:themeShade="BF"/>
          <w:sz w:val="26"/>
          <w:szCs w:val="26"/>
        </w:rPr>
        <w:t>, result</w:t>
      </w:r>
      <w:r w:rsidR="00A76BEA">
        <w:rPr>
          <w:rFonts w:ascii="Calibri" w:hAnsi="Calibri" w:cs="Arial"/>
          <w:color w:val="AEAAAA" w:themeColor="background2" w:themeShade="BF"/>
          <w:sz w:val="26"/>
          <w:szCs w:val="26"/>
        </w:rPr>
        <w:t>aron</w:t>
      </w:r>
      <w:r w:rsidRPr="001660BE">
        <w:rPr>
          <w:rFonts w:ascii="Calibri" w:hAnsi="Calibri" w:cs="Arial"/>
          <w:color w:val="AEAAAA" w:themeColor="background2" w:themeShade="BF"/>
          <w:sz w:val="26"/>
          <w:szCs w:val="26"/>
        </w:rPr>
        <w:t xml:space="preserve"> fundado</w:t>
      </w:r>
      <w:r w:rsidR="00A76BEA">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y s</w:t>
      </w:r>
      <w:r w:rsidR="00A76BEA">
        <w:rPr>
          <w:rFonts w:ascii="Calibri" w:hAnsi="Calibri" w:cs="Arial"/>
          <w:color w:val="AEAAAA" w:themeColor="background2" w:themeShade="BF"/>
          <w:sz w:val="26"/>
          <w:szCs w:val="26"/>
        </w:rPr>
        <w:t>on</w:t>
      </w:r>
      <w:r w:rsidRPr="001660BE">
        <w:rPr>
          <w:rFonts w:ascii="Calibri" w:hAnsi="Calibri" w:cs="Arial"/>
          <w:color w:val="AEAAAA" w:themeColor="background2" w:themeShade="BF"/>
          <w:sz w:val="26"/>
          <w:szCs w:val="26"/>
        </w:rPr>
        <w:t xml:space="preserve"> suficiente</w:t>
      </w:r>
      <w:r w:rsidR="00A76BEA">
        <w:rPr>
          <w:rFonts w:ascii="Calibri" w:hAnsi="Calibri" w:cs="Arial"/>
          <w:color w:val="AEAAAA" w:themeColor="background2" w:themeShade="BF"/>
          <w:sz w:val="26"/>
          <w:szCs w:val="26"/>
        </w:rPr>
        <w:t xml:space="preserve">s </w:t>
      </w:r>
      <w:r w:rsidRPr="001660BE">
        <w:rPr>
          <w:rFonts w:ascii="Calibri" w:hAnsi="Calibri" w:cs="Arial"/>
          <w:color w:val="AEAAAA" w:themeColor="background2" w:themeShade="BF"/>
          <w:sz w:val="26"/>
          <w:szCs w:val="26"/>
        </w:rPr>
        <w:t>para decretar la nulidad total del acto impugnado; resulta innecesario el estudio de</w:t>
      </w:r>
      <w:r>
        <w:rPr>
          <w:rFonts w:ascii="Calibri" w:hAnsi="Calibri" w:cs="Arial"/>
          <w:color w:val="AEAAAA" w:themeColor="background2" w:themeShade="BF"/>
          <w:sz w:val="26"/>
          <w:szCs w:val="26"/>
        </w:rPr>
        <w:t xml:space="preserve"> </w:t>
      </w:r>
      <w:r w:rsidRPr="001660BE">
        <w:rPr>
          <w:rFonts w:ascii="Calibri" w:hAnsi="Calibri" w:cs="Arial"/>
          <w:color w:val="AEAAAA" w:themeColor="background2" w:themeShade="BF"/>
          <w:sz w:val="26"/>
          <w:szCs w:val="26"/>
        </w:rPr>
        <w:t>l</w:t>
      </w:r>
      <w:r>
        <w:rPr>
          <w:rFonts w:ascii="Calibri" w:hAnsi="Calibri" w:cs="Arial"/>
          <w:color w:val="AEAAAA" w:themeColor="background2" w:themeShade="BF"/>
          <w:sz w:val="26"/>
          <w:szCs w:val="26"/>
        </w:rPr>
        <w:t>os r</w:t>
      </w:r>
      <w:r w:rsidRPr="001660BE">
        <w:rPr>
          <w:rFonts w:ascii="Calibri" w:hAnsi="Calibri" w:cs="Arial"/>
          <w:color w:val="AEAAAA" w:themeColor="background2" w:themeShade="BF"/>
          <w:sz w:val="26"/>
          <w:szCs w:val="26"/>
        </w:rPr>
        <w:t>e</w:t>
      </w:r>
      <w:r>
        <w:rPr>
          <w:rFonts w:ascii="Calibri" w:hAnsi="Calibri" w:cs="Arial"/>
          <w:color w:val="AEAAAA" w:themeColor="background2" w:themeShade="BF"/>
          <w:sz w:val="26"/>
          <w:szCs w:val="26"/>
        </w:rPr>
        <w:t>stantes</w:t>
      </w:r>
      <w:r w:rsidRPr="001660BE">
        <w:rPr>
          <w:rFonts w:ascii="Calibri" w:hAnsi="Calibri" w:cs="Arial"/>
          <w:color w:val="AEAAAA" w:themeColor="background2" w:themeShade="BF"/>
          <w:sz w:val="26"/>
          <w:szCs w:val="26"/>
        </w:rPr>
        <w:t xml:space="preserve"> expresado</w:t>
      </w:r>
      <w:r>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ya que ello no cambiaría, ni afectaría el sentido de esta resolución</w:t>
      </w:r>
      <w:r w:rsidR="00A76BEA">
        <w:rPr>
          <w:rFonts w:ascii="Calibri" w:hAnsi="Calibri" w:cs="Arial"/>
          <w:color w:val="AEAAAA" w:themeColor="background2" w:themeShade="BF"/>
          <w:sz w:val="26"/>
          <w:szCs w:val="26"/>
        </w:rPr>
        <w:t xml:space="preserve">. . . </w:t>
      </w:r>
    </w:p>
    <w:p w:rsidR="0003529D" w:rsidRPr="001660BE" w:rsidRDefault="0003529D" w:rsidP="0003529D">
      <w:pPr>
        <w:pStyle w:val="Textoindependiente"/>
        <w:rPr>
          <w:rFonts w:ascii="Calibri" w:hAnsi="Calibri"/>
          <w:b/>
          <w:bCs/>
          <w:i/>
          <w:iCs/>
          <w:color w:val="AEAAAA" w:themeColor="background2" w:themeShade="BF"/>
          <w:sz w:val="20"/>
          <w:szCs w:val="20"/>
          <w:lang w:val="es-ES"/>
        </w:rPr>
      </w:pPr>
    </w:p>
    <w:p w:rsidR="0003529D" w:rsidRPr="001660BE" w:rsidRDefault="0003529D" w:rsidP="0003529D">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03529D" w:rsidRPr="001660BE" w:rsidRDefault="0003529D" w:rsidP="0003529D">
      <w:pPr>
        <w:pStyle w:val="Textoindependiente"/>
        <w:ind w:firstLine="708"/>
        <w:rPr>
          <w:rFonts w:ascii="Calibri" w:hAnsi="Calibri" w:cs="Arial"/>
          <w:color w:val="AEAAAA" w:themeColor="background2" w:themeShade="BF"/>
          <w:sz w:val="20"/>
          <w:szCs w:val="27"/>
        </w:rPr>
      </w:pPr>
    </w:p>
    <w:p w:rsidR="0003529D" w:rsidRPr="00992DBD" w:rsidRDefault="0003529D" w:rsidP="0003529D">
      <w:pPr>
        <w:ind w:firstLine="708"/>
        <w:jc w:val="both"/>
        <w:rPr>
          <w:rFonts w:ascii="Calibri" w:hAnsi="Calibri"/>
          <w:color w:val="AEAAAA" w:themeColor="background2" w:themeShade="BF"/>
          <w:sz w:val="20"/>
          <w:szCs w:val="20"/>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896F0A">
        <w:rPr>
          <w:rFonts w:ascii="Calibri" w:hAnsi="Calibri"/>
          <w:color w:val="AEAAAA" w:themeColor="background2" w:themeShade="BF"/>
          <w:sz w:val="26"/>
          <w:szCs w:val="26"/>
        </w:rPr>
        <w:t xml:space="preserve">. . . . . . . . . . . . . . . . . . . . . . . . . . . . . . . . . . . . . . . . . . . . . . . . . . . . . . . . . </w:t>
      </w:r>
    </w:p>
    <w:p w:rsidR="0003529D" w:rsidRPr="004434BF" w:rsidRDefault="0003529D" w:rsidP="0003529D">
      <w:pPr>
        <w:pStyle w:val="Textoindependiente"/>
        <w:rPr>
          <w:rFonts w:ascii="Calibri" w:hAnsi="Calibri" w:cs="Arial"/>
          <w:color w:val="AEAAAA" w:themeColor="background2" w:themeShade="BF"/>
          <w:sz w:val="26"/>
          <w:szCs w:val="27"/>
          <w:lang w:val="es-ES"/>
        </w:rPr>
      </w:pPr>
    </w:p>
    <w:p w:rsidR="0003529D" w:rsidRPr="001660BE" w:rsidRDefault="0003529D" w:rsidP="0003529D">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 xml:space="preserve">  </w:t>
      </w:r>
    </w:p>
    <w:p w:rsidR="0003529D" w:rsidRPr="001660BE" w:rsidRDefault="0003529D" w:rsidP="0003529D">
      <w:pPr>
        <w:pStyle w:val="Textoindependiente"/>
        <w:ind w:firstLine="708"/>
        <w:rPr>
          <w:rFonts w:ascii="Calibri" w:hAnsi="Calibri" w:cs="Calibri"/>
          <w:color w:val="AEAAAA" w:themeColor="background2" w:themeShade="BF"/>
          <w:sz w:val="20"/>
          <w:szCs w:val="20"/>
        </w:rPr>
      </w:pPr>
    </w:p>
    <w:p w:rsidR="0003529D" w:rsidRPr="001660BE" w:rsidRDefault="0003529D" w:rsidP="0003529D">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03529D" w:rsidRPr="001660BE" w:rsidRDefault="0003529D" w:rsidP="0003529D">
      <w:pPr>
        <w:pStyle w:val="Textoindependiente"/>
        <w:jc w:val="right"/>
        <w:rPr>
          <w:rFonts w:ascii="Calibri" w:hAnsi="Calibri" w:cs="Calibri"/>
          <w:i/>
          <w:iCs/>
          <w:color w:val="AEAAAA" w:themeColor="background2" w:themeShade="BF"/>
          <w:sz w:val="20"/>
          <w:szCs w:val="20"/>
        </w:rPr>
      </w:pPr>
    </w:p>
    <w:p w:rsidR="0003529D" w:rsidRPr="001660BE" w:rsidRDefault="0003529D" w:rsidP="0003529D">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97C4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03529D" w:rsidRPr="001660BE" w:rsidRDefault="0003529D" w:rsidP="0003529D">
      <w:pPr>
        <w:pStyle w:val="Textoindependiente"/>
        <w:rPr>
          <w:rFonts w:ascii="Calibri" w:hAnsi="Calibri" w:cs="Calibri"/>
          <w:b/>
          <w:bCs/>
          <w:i/>
          <w:iCs/>
          <w:color w:val="AEAAAA" w:themeColor="background2" w:themeShade="BF"/>
          <w:sz w:val="20"/>
          <w:szCs w:val="20"/>
        </w:rPr>
      </w:pPr>
    </w:p>
    <w:p w:rsidR="0003529D" w:rsidRPr="001660BE" w:rsidRDefault="0003529D" w:rsidP="0003529D">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FA33F8">
        <w:rPr>
          <w:rFonts w:ascii="Calibri" w:hAnsi="Calibri" w:cs="Calibri"/>
          <w:b/>
          <w:color w:val="AEAAAA" w:themeColor="background2" w:themeShade="BF"/>
          <w:sz w:val="26"/>
          <w:szCs w:val="26"/>
        </w:rPr>
        <w:t xml:space="preserve">procedente </w:t>
      </w:r>
      <w:r w:rsidRPr="001660BE">
        <w:rPr>
          <w:rFonts w:ascii="Calibri" w:hAnsi="Calibri" w:cs="Calibri"/>
          <w:color w:val="AEAAAA" w:themeColor="background2" w:themeShade="BF"/>
          <w:sz w:val="26"/>
          <w:szCs w:val="26"/>
        </w:rPr>
        <w:t xml:space="preserve">el proceso administrativo promovido por </w:t>
      </w:r>
      <w:r>
        <w:rPr>
          <w:rFonts w:ascii="Calibri" w:hAnsi="Calibri" w:cs="Calibri"/>
          <w:color w:val="AEAAAA" w:themeColor="background2" w:themeShade="BF"/>
          <w:sz w:val="26"/>
          <w:szCs w:val="26"/>
        </w:rPr>
        <w:t xml:space="preserve">el ciudadano </w:t>
      </w:r>
      <w:r w:rsidR="00D50577">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03529D" w:rsidRPr="00F72E8E" w:rsidRDefault="0003529D" w:rsidP="0003529D">
      <w:pPr>
        <w:ind w:firstLine="708"/>
        <w:jc w:val="both"/>
        <w:rPr>
          <w:rFonts w:ascii="Calibri" w:hAnsi="Calibri"/>
          <w:b/>
          <w:bCs/>
          <w:i/>
          <w:iCs/>
          <w:color w:val="AEAAAA" w:themeColor="background2" w:themeShade="BF"/>
          <w:sz w:val="20"/>
          <w:szCs w:val="20"/>
          <w:lang w:val="es-MX"/>
        </w:rPr>
      </w:pPr>
    </w:p>
    <w:p w:rsidR="0003529D" w:rsidRPr="001660BE" w:rsidRDefault="0003529D" w:rsidP="0003529D">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FA33F8">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sidR="00715EB8">
        <w:rPr>
          <w:rFonts w:ascii="Calibri" w:hAnsi="Calibri" w:cs="Calibri"/>
          <w:color w:val="AEAAAA" w:themeColor="background2" w:themeShade="BF"/>
          <w:sz w:val="26"/>
          <w:szCs w:val="26"/>
        </w:rPr>
        <w:t xml:space="preserve"> </w:t>
      </w:r>
      <w:r w:rsidR="00715EB8" w:rsidRPr="00F248F9">
        <w:rPr>
          <w:rFonts w:ascii="Calibri" w:hAnsi="Calibri" w:cs="Calibri"/>
          <w:b/>
          <w:color w:val="AEAAAA" w:themeColor="background2" w:themeShade="BF"/>
          <w:sz w:val="26"/>
          <w:szCs w:val="26"/>
        </w:rPr>
        <w:t>T-5429813 (T guion cinco-cuatro-dos-nueve-ocho-uno-tres)</w:t>
      </w:r>
      <w:r w:rsidR="00715EB8">
        <w:rPr>
          <w:rFonts w:ascii="Calibri" w:hAnsi="Calibri" w:cs="Calibri"/>
          <w:color w:val="AEAAAA" w:themeColor="background2" w:themeShade="BF"/>
          <w:sz w:val="26"/>
          <w:szCs w:val="26"/>
        </w:rPr>
        <w:t>, de fecha 14 catorce de abril del año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w:t>
      </w:r>
      <w:r w:rsidR="00896F0A">
        <w:rPr>
          <w:rFonts w:ascii="Calibri" w:hAnsi="Calibri" w:cs="Calibri"/>
          <w:color w:val="AEAAAA" w:themeColor="background2" w:themeShade="BF"/>
          <w:sz w:val="26"/>
          <w:szCs w:val="26"/>
        </w:rPr>
        <w:t xml:space="preserve">. . . . . . </w:t>
      </w:r>
    </w:p>
    <w:p w:rsidR="0003529D" w:rsidRPr="001660BE" w:rsidRDefault="0003529D" w:rsidP="0003529D">
      <w:pPr>
        <w:ind w:firstLine="708"/>
        <w:jc w:val="both"/>
        <w:rPr>
          <w:rFonts w:ascii="Calibri" w:hAnsi="Calibri" w:cs="Calibri"/>
          <w:color w:val="AEAAAA" w:themeColor="background2" w:themeShade="BF"/>
          <w:sz w:val="20"/>
          <w:szCs w:val="20"/>
        </w:rPr>
      </w:pPr>
    </w:p>
    <w:p w:rsidR="0003529D" w:rsidRDefault="0003529D" w:rsidP="0003529D">
      <w:pPr>
        <w:pStyle w:val="Textoindependiente"/>
        <w:ind w:firstLine="708"/>
        <w:rPr>
          <w:rFonts w:ascii="Calibri" w:hAnsi="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Pr>
          <w:rFonts w:ascii="Calibri" w:hAnsi="Calibri" w:cs="Calibri"/>
          <w:color w:val="AEAAAA" w:themeColor="background2" w:themeShade="BF"/>
          <w:sz w:val="26"/>
          <w:szCs w:val="26"/>
        </w:rPr>
        <w:t xml:space="preserve"> </w:t>
      </w:r>
      <w:r w:rsidR="00D50577">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FA33F8">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 ciudadano</w:t>
      </w:r>
      <w:r w:rsidR="00715EB8" w:rsidRPr="00715EB8">
        <w:rPr>
          <w:rFonts w:ascii="Calibri" w:hAnsi="Calibri" w:cs="Calibri"/>
          <w:color w:val="AEAAAA" w:themeColor="background2" w:themeShade="BF"/>
          <w:sz w:val="26"/>
          <w:szCs w:val="26"/>
        </w:rPr>
        <w:t xml:space="preserve"> </w:t>
      </w:r>
      <w:r w:rsidR="00D50577">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550BA1">
        <w:rPr>
          <w:rFonts w:ascii="Calibri" w:hAnsi="Calibri"/>
          <w:color w:val="AEAAAA" w:themeColor="background2" w:themeShade="BF"/>
          <w:sz w:val="26"/>
          <w:szCs w:val="26"/>
        </w:rPr>
        <w:t xml:space="preserve">la </w:t>
      </w:r>
      <w:r w:rsidR="00715EB8">
        <w:rPr>
          <w:rFonts w:ascii="Calibri" w:hAnsi="Calibri"/>
          <w:color w:val="AEAAAA" w:themeColor="background2" w:themeShade="BF"/>
          <w:sz w:val="26"/>
          <w:szCs w:val="26"/>
        </w:rPr>
        <w:t>licencia para conducir que fue retenida</w:t>
      </w:r>
      <w:r w:rsidRPr="001660BE">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ello </w:t>
      </w:r>
      <w:r w:rsidRPr="001660BE">
        <w:rPr>
          <w:rFonts w:ascii="Calibri" w:hAnsi="Calibri"/>
          <w:color w:val="AEAAAA" w:themeColor="background2" w:themeShade="BF"/>
          <w:sz w:val="26"/>
          <w:szCs w:val="26"/>
        </w:rPr>
        <w:t>de conformidad a lo argumentado en el considerand</w:t>
      </w:r>
      <w:r>
        <w:rPr>
          <w:rFonts w:ascii="Calibri" w:hAnsi="Calibri"/>
          <w:color w:val="AEAAAA" w:themeColor="background2" w:themeShade="BF"/>
          <w:sz w:val="26"/>
          <w:szCs w:val="26"/>
        </w:rPr>
        <w:t xml:space="preserve">o </w:t>
      </w:r>
      <w:r w:rsidR="00715EB8">
        <w:rPr>
          <w:rFonts w:ascii="Calibri" w:hAnsi="Calibri"/>
          <w:color w:val="AEAAAA" w:themeColor="background2" w:themeShade="BF"/>
          <w:sz w:val="26"/>
          <w:szCs w:val="26"/>
        </w:rPr>
        <w:t>Séptimo</w:t>
      </w:r>
      <w:r>
        <w:rPr>
          <w:rFonts w:ascii="Calibri" w:hAnsi="Calibri"/>
          <w:color w:val="AEAAAA" w:themeColor="background2" w:themeShade="BF"/>
          <w:sz w:val="26"/>
          <w:szCs w:val="26"/>
        </w:rPr>
        <w:t xml:space="preserve"> de este mismo fallo. . </w:t>
      </w:r>
      <w:r w:rsidR="001771CE">
        <w:rPr>
          <w:rFonts w:ascii="Calibri" w:hAnsi="Calibri"/>
          <w:color w:val="AEAAAA" w:themeColor="background2" w:themeShade="BF"/>
          <w:sz w:val="26"/>
          <w:szCs w:val="26"/>
        </w:rPr>
        <w:t xml:space="preserve">. . . . . . . . . . . . . . . . . . . . . . . . . . . . . . . . . . . . . . . . . . . . . . . . . . . . . . . . . </w:t>
      </w:r>
    </w:p>
    <w:p w:rsidR="00715EB8" w:rsidRPr="001660BE" w:rsidRDefault="00715EB8" w:rsidP="0003529D">
      <w:pPr>
        <w:pStyle w:val="Textoindependiente"/>
        <w:ind w:firstLine="708"/>
        <w:rPr>
          <w:rFonts w:ascii="Calibri" w:hAnsi="Calibri"/>
          <w:color w:val="AEAAAA" w:themeColor="background2" w:themeShade="BF"/>
          <w:sz w:val="20"/>
          <w:szCs w:val="20"/>
        </w:rPr>
      </w:pPr>
    </w:p>
    <w:p w:rsidR="0003529D" w:rsidRPr="001660BE" w:rsidRDefault="0003529D" w:rsidP="0003529D">
      <w:pPr>
        <w:pStyle w:val="Textoindependiente"/>
        <w:ind w:firstLine="708"/>
        <w:rPr>
          <w:rFonts w:ascii="Calibri" w:hAnsi="Calibri" w:cs="Calibri"/>
          <w:color w:val="AEAAAA" w:themeColor="background2" w:themeShade="BF"/>
          <w:sz w:val="26"/>
          <w:szCs w:val="26"/>
        </w:rPr>
      </w:pPr>
      <w:r w:rsidRPr="00C97C4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171973">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03529D" w:rsidRPr="001660BE" w:rsidRDefault="0003529D" w:rsidP="0003529D">
      <w:pPr>
        <w:pStyle w:val="Textoindependiente"/>
        <w:ind w:firstLine="708"/>
        <w:rPr>
          <w:rFonts w:ascii="Calibri" w:hAnsi="Calibri" w:cs="Calibri"/>
          <w:color w:val="AEAAAA" w:themeColor="background2" w:themeShade="BF"/>
          <w:sz w:val="20"/>
          <w:szCs w:val="20"/>
        </w:rPr>
      </w:pPr>
    </w:p>
    <w:p w:rsidR="0003529D" w:rsidRPr="001660BE" w:rsidRDefault="0003529D" w:rsidP="0003529D">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03529D" w:rsidRPr="001660BE" w:rsidRDefault="0003529D" w:rsidP="0003529D">
      <w:pPr>
        <w:jc w:val="both"/>
        <w:rPr>
          <w:rFonts w:ascii="Calibri" w:hAnsi="Calibri" w:cs="Calibri"/>
          <w:color w:val="AEAAAA" w:themeColor="background2" w:themeShade="BF"/>
          <w:sz w:val="20"/>
          <w:szCs w:val="20"/>
          <w:lang w:val="es-MX"/>
        </w:rPr>
      </w:pPr>
    </w:p>
    <w:p w:rsidR="0003529D" w:rsidRPr="001660BE" w:rsidRDefault="0003529D" w:rsidP="0003529D">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 xml:space="preserve"> </w:t>
      </w:r>
    </w:p>
    <w:p w:rsidR="0003529D" w:rsidRPr="001660BE" w:rsidRDefault="0003529D" w:rsidP="0003529D">
      <w:pPr>
        <w:pStyle w:val="Textoindependiente"/>
        <w:rPr>
          <w:rFonts w:ascii="Calibri" w:hAnsi="Calibri" w:cs="Calibri"/>
          <w:color w:val="AEAAAA" w:themeColor="background2" w:themeShade="BF"/>
          <w:sz w:val="20"/>
          <w:szCs w:val="20"/>
        </w:rPr>
      </w:pPr>
    </w:p>
    <w:p w:rsidR="0003529D" w:rsidRPr="001660BE" w:rsidRDefault="0003529D" w:rsidP="0003529D">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03529D" w:rsidRDefault="0003529D" w:rsidP="0003529D"/>
    <w:p w:rsidR="00710B0C" w:rsidRDefault="00710B0C"/>
    <w:sectPr w:rsidR="00710B0C" w:rsidSect="009F61C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3C" w:rsidRDefault="0035233C">
      <w:r>
        <w:separator/>
      </w:r>
    </w:p>
  </w:endnote>
  <w:endnote w:type="continuationSeparator" w:id="0">
    <w:p w:rsidR="0035233C" w:rsidRDefault="0035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3C" w:rsidRDefault="0035233C">
      <w:r>
        <w:separator/>
      </w:r>
    </w:p>
  </w:footnote>
  <w:footnote w:type="continuationSeparator" w:id="0">
    <w:p w:rsidR="0035233C" w:rsidRDefault="0035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7D7A5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D505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7D7A5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0577">
      <w:rPr>
        <w:rStyle w:val="Nmerodepgina"/>
        <w:noProof/>
      </w:rPr>
      <w:t>6</w:t>
    </w:r>
    <w:r>
      <w:rPr>
        <w:rStyle w:val="Nmerodepgina"/>
      </w:rPr>
      <w:fldChar w:fldCharType="end"/>
    </w:r>
  </w:p>
  <w:p w:rsidR="00885AB1" w:rsidRDefault="00D505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9D"/>
    <w:rsid w:val="000304F8"/>
    <w:rsid w:val="0003529D"/>
    <w:rsid w:val="00137CE7"/>
    <w:rsid w:val="00147957"/>
    <w:rsid w:val="001771CE"/>
    <w:rsid w:val="00211BA0"/>
    <w:rsid w:val="0026115C"/>
    <w:rsid w:val="002D2BF2"/>
    <w:rsid w:val="003068FA"/>
    <w:rsid w:val="0035233C"/>
    <w:rsid w:val="00375AA1"/>
    <w:rsid w:val="003E73EE"/>
    <w:rsid w:val="003F7FB3"/>
    <w:rsid w:val="00420009"/>
    <w:rsid w:val="00427014"/>
    <w:rsid w:val="004479B8"/>
    <w:rsid w:val="0049118F"/>
    <w:rsid w:val="00523B4C"/>
    <w:rsid w:val="00527AAE"/>
    <w:rsid w:val="00533D15"/>
    <w:rsid w:val="005B59A9"/>
    <w:rsid w:val="00630CCA"/>
    <w:rsid w:val="00710B0C"/>
    <w:rsid w:val="00715EB8"/>
    <w:rsid w:val="00740DE3"/>
    <w:rsid w:val="00786E02"/>
    <w:rsid w:val="007D5A5E"/>
    <w:rsid w:val="007D7A51"/>
    <w:rsid w:val="008753F9"/>
    <w:rsid w:val="00886F68"/>
    <w:rsid w:val="00896F0A"/>
    <w:rsid w:val="008D27E6"/>
    <w:rsid w:val="008E06FC"/>
    <w:rsid w:val="008E26AF"/>
    <w:rsid w:val="009D2F27"/>
    <w:rsid w:val="009E30BE"/>
    <w:rsid w:val="00A00451"/>
    <w:rsid w:val="00A50B78"/>
    <w:rsid w:val="00A52466"/>
    <w:rsid w:val="00A53002"/>
    <w:rsid w:val="00A71ED7"/>
    <w:rsid w:val="00A76BEA"/>
    <w:rsid w:val="00AD5B90"/>
    <w:rsid w:val="00B06422"/>
    <w:rsid w:val="00C410D0"/>
    <w:rsid w:val="00C87B05"/>
    <w:rsid w:val="00CA0480"/>
    <w:rsid w:val="00D1216B"/>
    <w:rsid w:val="00D226F6"/>
    <w:rsid w:val="00D50577"/>
    <w:rsid w:val="00D93208"/>
    <w:rsid w:val="00DF387A"/>
    <w:rsid w:val="00DF39B0"/>
    <w:rsid w:val="00E47855"/>
    <w:rsid w:val="00EE50AF"/>
    <w:rsid w:val="00F248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0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3529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529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3529D"/>
    <w:pPr>
      <w:jc w:val="both"/>
    </w:pPr>
    <w:rPr>
      <w:lang w:val="es-MX"/>
    </w:rPr>
  </w:style>
  <w:style w:type="character" w:customStyle="1" w:styleId="TextoindependienteCar">
    <w:name w:val="Texto independiente Car"/>
    <w:basedOn w:val="Fuentedeprrafopredeter"/>
    <w:link w:val="Textoindependiente"/>
    <w:rsid w:val="0003529D"/>
    <w:rPr>
      <w:rFonts w:ascii="Times New Roman" w:eastAsia="Calibri" w:hAnsi="Times New Roman" w:cs="Times New Roman"/>
      <w:sz w:val="24"/>
      <w:szCs w:val="24"/>
      <w:lang w:eastAsia="es-ES"/>
    </w:rPr>
  </w:style>
  <w:style w:type="character" w:styleId="Nmerodepgina">
    <w:name w:val="page number"/>
    <w:semiHidden/>
    <w:rsid w:val="0003529D"/>
    <w:rPr>
      <w:rFonts w:cs="Times New Roman"/>
    </w:rPr>
  </w:style>
  <w:style w:type="paragraph" w:styleId="Encabezado">
    <w:name w:val="header"/>
    <w:basedOn w:val="Normal"/>
    <w:link w:val="EncabezadoCar"/>
    <w:semiHidden/>
    <w:rsid w:val="0003529D"/>
    <w:pPr>
      <w:tabs>
        <w:tab w:val="center" w:pos="4419"/>
        <w:tab w:val="right" w:pos="8838"/>
      </w:tabs>
    </w:pPr>
    <w:rPr>
      <w:lang w:val="es-MX"/>
    </w:rPr>
  </w:style>
  <w:style w:type="character" w:customStyle="1" w:styleId="EncabezadoCar">
    <w:name w:val="Encabezado Car"/>
    <w:basedOn w:val="Fuentedeprrafopredeter"/>
    <w:link w:val="Encabezado"/>
    <w:semiHidden/>
    <w:rsid w:val="0003529D"/>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0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3529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529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3529D"/>
    <w:pPr>
      <w:jc w:val="both"/>
    </w:pPr>
    <w:rPr>
      <w:lang w:val="es-MX"/>
    </w:rPr>
  </w:style>
  <w:style w:type="character" w:customStyle="1" w:styleId="TextoindependienteCar">
    <w:name w:val="Texto independiente Car"/>
    <w:basedOn w:val="Fuentedeprrafopredeter"/>
    <w:link w:val="Textoindependiente"/>
    <w:rsid w:val="0003529D"/>
    <w:rPr>
      <w:rFonts w:ascii="Times New Roman" w:eastAsia="Calibri" w:hAnsi="Times New Roman" w:cs="Times New Roman"/>
      <w:sz w:val="24"/>
      <w:szCs w:val="24"/>
      <w:lang w:eastAsia="es-ES"/>
    </w:rPr>
  </w:style>
  <w:style w:type="character" w:styleId="Nmerodepgina">
    <w:name w:val="page number"/>
    <w:semiHidden/>
    <w:rsid w:val="0003529D"/>
    <w:rPr>
      <w:rFonts w:cs="Times New Roman"/>
    </w:rPr>
  </w:style>
  <w:style w:type="paragraph" w:styleId="Encabezado">
    <w:name w:val="header"/>
    <w:basedOn w:val="Normal"/>
    <w:link w:val="EncabezadoCar"/>
    <w:semiHidden/>
    <w:rsid w:val="0003529D"/>
    <w:pPr>
      <w:tabs>
        <w:tab w:val="center" w:pos="4419"/>
        <w:tab w:val="right" w:pos="8838"/>
      </w:tabs>
    </w:pPr>
    <w:rPr>
      <w:lang w:val="es-MX"/>
    </w:rPr>
  </w:style>
  <w:style w:type="character" w:customStyle="1" w:styleId="EncabezadoCar">
    <w:name w:val="Encabezado Car"/>
    <w:basedOn w:val="Fuentedeprrafopredeter"/>
    <w:link w:val="Encabezado"/>
    <w:semiHidden/>
    <w:rsid w:val="0003529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3472">
      <w:bodyDiv w:val="1"/>
      <w:marLeft w:val="0"/>
      <w:marRight w:val="0"/>
      <w:marTop w:val="0"/>
      <w:marBottom w:val="0"/>
      <w:divBdr>
        <w:top w:val="none" w:sz="0" w:space="0" w:color="auto"/>
        <w:left w:val="none" w:sz="0" w:space="0" w:color="auto"/>
        <w:bottom w:val="none" w:sz="0" w:space="0" w:color="auto"/>
        <w:right w:val="none" w:sz="0" w:space="0" w:color="auto"/>
      </w:divBdr>
    </w:div>
    <w:div w:id="535896714">
      <w:bodyDiv w:val="1"/>
      <w:marLeft w:val="0"/>
      <w:marRight w:val="0"/>
      <w:marTop w:val="0"/>
      <w:marBottom w:val="0"/>
      <w:divBdr>
        <w:top w:val="none" w:sz="0" w:space="0" w:color="auto"/>
        <w:left w:val="none" w:sz="0" w:space="0" w:color="auto"/>
        <w:bottom w:val="none" w:sz="0" w:space="0" w:color="auto"/>
        <w:right w:val="none" w:sz="0" w:space="0" w:color="auto"/>
      </w:divBdr>
    </w:div>
    <w:div w:id="1257246597">
      <w:bodyDiv w:val="1"/>
      <w:marLeft w:val="0"/>
      <w:marRight w:val="0"/>
      <w:marTop w:val="0"/>
      <w:marBottom w:val="0"/>
      <w:divBdr>
        <w:top w:val="none" w:sz="0" w:space="0" w:color="auto"/>
        <w:left w:val="none" w:sz="0" w:space="0" w:color="auto"/>
        <w:bottom w:val="none" w:sz="0" w:space="0" w:color="auto"/>
        <w:right w:val="none" w:sz="0" w:space="0" w:color="auto"/>
      </w:divBdr>
    </w:div>
    <w:div w:id="12709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2896</Words>
  <Characters>15933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2016-08-30T19:44:00Z</dcterms:created>
  <dcterms:modified xsi:type="dcterms:W3CDTF">2016-08-30T19:44:00Z</dcterms:modified>
</cp:coreProperties>
</file>